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DE11" w14:textId="77777777" w:rsidR="00FC15A9" w:rsidRDefault="00FC15A9" w:rsidP="00FC15A9">
      <w:pPr>
        <w:pStyle w:val="NoSpacing"/>
        <w:jc w:val="center"/>
        <w:rPr>
          <w:rFonts w:ascii="Times New Roman" w:hAnsi="Times New Roman" w:cs="Times New Roman"/>
          <w:b/>
          <w:color w:val="70AD47" w:themeColor="accent6"/>
          <w:sz w:val="28"/>
        </w:rPr>
      </w:pPr>
    </w:p>
    <w:p w14:paraId="098895D4" w14:textId="6428F36F" w:rsidR="00363DBC" w:rsidRPr="00242B9E" w:rsidRDefault="00DF570E" w:rsidP="00FC15A9">
      <w:pPr>
        <w:pStyle w:val="NoSpacing"/>
        <w:jc w:val="center"/>
        <w:rPr>
          <w:rFonts w:ascii="Times New Roman" w:hAnsi="Times New Roman" w:cs="Times New Roman"/>
          <w:b/>
          <w:color w:val="70AD47" w:themeColor="accent6"/>
          <w:sz w:val="28"/>
        </w:rPr>
      </w:pPr>
      <w:r w:rsidRPr="00242B9E">
        <w:rPr>
          <w:rFonts w:ascii="Times New Roman" w:hAnsi="Times New Roman" w:cs="Times New Roman"/>
          <w:b/>
          <w:color w:val="70AD47" w:themeColor="accent6"/>
          <w:sz w:val="28"/>
        </w:rPr>
        <w:t>THÔNG CÁO BÁO CHÍ</w:t>
      </w:r>
    </w:p>
    <w:p w14:paraId="7E55A42C" w14:textId="77777777" w:rsidR="00363DBC" w:rsidRPr="00242B9E" w:rsidRDefault="00363DBC" w:rsidP="00FC15A9">
      <w:pPr>
        <w:pStyle w:val="NoSpacing"/>
        <w:jc w:val="center"/>
        <w:rPr>
          <w:rFonts w:ascii="Times New Roman" w:hAnsi="Times New Roman" w:cs="Times New Roman"/>
          <w:sz w:val="24"/>
        </w:rPr>
      </w:pPr>
    </w:p>
    <w:p w14:paraId="79D62139" w14:textId="7098ADA4" w:rsidR="00DF570E" w:rsidRPr="00242B9E" w:rsidRDefault="00242B9E" w:rsidP="00FC15A9">
      <w:pPr>
        <w:pStyle w:val="NoSpacing"/>
        <w:jc w:val="center"/>
        <w:rPr>
          <w:rFonts w:ascii="Times New Roman" w:hAnsi="Times New Roman" w:cs="Times New Roman"/>
          <w:b/>
          <w:sz w:val="24"/>
        </w:rPr>
      </w:pPr>
      <w:r>
        <w:rPr>
          <w:rFonts w:ascii="Times New Roman" w:hAnsi="Times New Roman" w:cs="Times New Roman"/>
          <w:b/>
          <w:sz w:val="24"/>
        </w:rPr>
        <w:t>Công bố báo cáo</w:t>
      </w:r>
      <w:r w:rsidR="00DF570E" w:rsidRPr="00242B9E">
        <w:rPr>
          <w:rFonts w:ascii="Times New Roman" w:hAnsi="Times New Roman" w:cs="Times New Roman"/>
          <w:b/>
          <w:sz w:val="24"/>
        </w:rPr>
        <w:t xml:space="preserve"> </w:t>
      </w:r>
      <w:r>
        <w:rPr>
          <w:rFonts w:ascii="Times New Roman" w:hAnsi="Times New Roman" w:cs="Times New Roman"/>
          <w:b/>
          <w:sz w:val="24"/>
        </w:rPr>
        <w:t xml:space="preserve">thúc đẩy </w:t>
      </w:r>
      <w:r w:rsidR="00DF570E" w:rsidRPr="00242B9E">
        <w:rPr>
          <w:rFonts w:ascii="Times New Roman" w:hAnsi="Times New Roman" w:cs="Times New Roman"/>
          <w:b/>
          <w:sz w:val="24"/>
        </w:rPr>
        <w:t xml:space="preserve">bình đẳng giới trong </w:t>
      </w:r>
      <w:r w:rsidR="00DF4C3E">
        <w:rPr>
          <w:rFonts w:ascii="Times New Roman" w:hAnsi="Times New Roman" w:cs="Times New Roman"/>
          <w:b/>
          <w:sz w:val="24"/>
        </w:rPr>
        <w:t xml:space="preserve">chính sách và </w:t>
      </w:r>
      <w:r w:rsidR="00DF570E" w:rsidRPr="00242B9E">
        <w:rPr>
          <w:rFonts w:ascii="Times New Roman" w:hAnsi="Times New Roman" w:cs="Times New Roman"/>
          <w:b/>
          <w:sz w:val="24"/>
        </w:rPr>
        <w:t>hành động v</w:t>
      </w:r>
      <w:r w:rsidR="00DF4C3E">
        <w:rPr>
          <w:rFonts w:ascii="Times New Roman" w:hAnsi="Times New Roman" w:cs="Times New Roman"/>
          <w:b/>
          <w:sz w:val="24"/>
        </w:rPr>
        <w:t>ề biến đổi</w:t>
      </w:r>
      <w:r w:rsidR="00DF570E" w:rsidRPr="00242B9E">
        <w:rPr>
          <w:rFonts w:ascii="Times New Roman" w:hAnsi="Times New Roman" w:cs="Times New Roman"/>
          <w:b/>
          <w:sz w:val="24"/>
        </w:rPr>
        <w:t xml:space="preserve"> khí hậu trong bối cảnh COVID-19</w:t>
      </w:r>
    </w:p>
    <w:p w14:paraId="1257B78D" w14:textId="77777777" w:rsidR="0077084D" w:rsidRPr="00242B9E" w:rsidRDefault="0077084D" w:rsidP="00363DBC">
      <w:pPr>
        <w:pStyle w:val="NoSpacing"/>
        <w:rPr>
          <w:rFonts w:ascii="Times New Roman" w:hAnsi="Times New Roman" w:cs="Times New Roman"/>
          <w:sz w:val="24"/>
        </w:rPr>
      </w:pPr>
    </w:p>
    <w:p w14:paraId="19C7A8B0" w14:textId="15741E59" w:rsidR="00DF570E" w:rsidRPr="00242B9E" w:rsidRDefault="00242B9E" w:rsidP="00DF570E">
      <w:pPr>
        <w:pStyle w:val="NoSpacing"/>
        <w:jc w:val="both"/>
        <w:rPr>
          <w:rFonts w:ascii="Times New Roman" w:hAnsi="Times New Roman" w:cs="Times New Roman"/>
          <w:sz w:val="24"/>
        </w:rPr>
      </w:pPr>
      <w:r w:rsidRPr="00242B9E">
        <w:rPr>
          <w:rFonts w:ascii="Times New Roman" w:hAnsi="Times New Roman" w:cs="Times New Roman"/>
          <w:b/>
          <w:bCs/>
          <w:i/>
          <w:iCs/>
          <w:sz w:val="24"/>
        </w:rPr>
        <w:t>Hà Nội</w:t>
      </w:r>
      <w:r w:rsidR="00DF570E" w:rsidRPr="00242B9E">
        <w:rPr>
          <w:rFonts w:ascii="Times New Roman" w:hAnsi="Times New Roman" w:cs="Times New Roman"/>
          <w:b/>
          <w:bCs/>
          <w:i/>
          <w:iCs/>
          <w:sz w:val="24"/>
        </w:rPr>
        <w:t>, ngày 28 tháng 4 2021</w:t>
      </w:r>
      <w:r w:rsidR="00DF570E" w:rsidRPr="00242B9E">
        <w:rPr>
          <w:rFonts w:ascii="Times New Roman" w:hAnsi="Times New Roman" w:cs="Times New Roman"/>
          <w:sz w:val="24"/>
        </w:rPr>
        <w:t xml:space="preserve"> – </w:t>
      </w:r>
      <w:r>
        <w:rPr>
          <w:rFonts w:ascii="Times New Roman" w:hAnsi="Times New Roman" w:cs="Times New Roman"/>
          <w:sz w:val="24"/>
        </w:rPr>
        <w:t xml:space="preserve">Hôm nay, </w:t>
      </w:r>
      <w:r w:rsidR="00DF570E" w:rsidRPr="00242B9E">
        <w:rPr>
          <w:rFonts w:ascii="Times New Roman" w:hAnsi="Times New Roman" w:cs="Times New Roman"/>
          <w:sz w:val="24"/>
        </w:rPr>
        <w:t>Viện Chiến lược</w:t>
      </w:r>
      <w:r w:rsidR="00803FAF">
        <w:rPr>
          <w:rFonts w:ascii="Times New Roman" w:hAnsi="Times New Roman" w:cs="Times New Roman"/>
          <w:sz w:val="24"/>
        </w:rPr>
        <w:t>,</w:t>
      </w:r>
      <w:r w:rsidR="00DF570E" w:rsidRPr="00242B9E">
        <w:rPr>
          <w:rFonts w:ascii="Times New Roman" w:hAnsi="Times New Roman" w:cs="Times New Roman"/>
          <w:sz w:val="24"/>
        </w:rPr>
        <w:t xml:space="preserve"> Chính sách Tài nguyên và Môi trường (ISPONRE)</w:t>
      </w:r>
      <w:r>
        <w:rPr>
          <w:rFonts w:ascii="Times New Roman" w:hAnsi="Times New Roman" w:cs="Times New Roman"/>
          <w:sz w:val="24"/>
        </w:rPr>
        <w:t xml:space="preserve"> phối hợp với Cơ quan Liên Hợp Quốc về Bình đẳng giới và </w:t>
      </w:r>
      <w:r w:rsidR="00F145DC">
        <w:rPr>
          <w:rFonts w:ascii="Times New Roman" w:hAnsi="Times New Roman" w:cs="Times New Roman"/>
          <w:sz w:val="24"/>
        </w:rPr>
        <w:t>T</w:t>
      </w:r>
      <w:r>
        <w:rPr>
          <w:rFonts w:ascii="Times New Roman" w:hAnsi="Times New Roman" w:cs="Times New Roman"/>
          <w:sz w:val="24"/>
        </w:rPr>
        <w:t>rao quyền cho phụ nữ (</w:t>
      </w:r>
      <w:r w:rsidR="00DF570E" w:rsidRPr="00242B9E">
        <w:rPr>
          <w:rFonts w:ascii="Times New Roman" w:hAnsi="Times New Roman" w:cs="Times New Roman"/>
          <w:sz w:val="24"/>
        </w:rPr>
        <w:t>UN Women</w:t>
      </w:r>
      <w:r>
        <w:rPr>
          <w:rFonts w:ascii="Times New Roman" w:hAnsi="Times New Roman" w:cs="Times New Roman"/>
          <w:sz w:val="24"/>
        </w:rPr>
        <w:t>)</w:t>
      </w:r>
      <w:r w:rsidR="00DF570E" w:rsidRPr="00242B9E">
        <w:rPr>
          <w:rFonts w:ascii="Times New Roman" w:hAnsi="Times New Roman" w:cs="Times New Roman"/>
          <w:sz w:val="24"/>
        </w:rPr>
        <w:t xml:space="preserve"> và Chương trình Môi trường của Liên </w:t>
      </w:r>
      <w:r>
        <w:rPr>
          <w:rFonts w:ascii="Times New Roman" w:hAnsi="Times New Roman" w:cs="Times New Roman"/>
          <w:sz w:val="24"/>
        </w:rPr>
        <w:t>H</w:t>
      </w:r>
      <w:r w:rsidR="00DF570E" w:rsidRPr="00242B9E">
        <w:rPr>
          <w:rFonts w:ascii="Times New Roman" w:hAnsi="Times New Roman" w:cs="Times New Roman"/>
          <w:sz w:val="24"/>
        </w:rPr>
        <w:t xml:space="preserve">ợp </w:t>
      </w:r>
      <w:r>
        <w:rPr>
          <w:rFonts w:ascii="Times New Roman" w:hAnsi="Times New Roman" w:cs="Times New Roman"/>
          <w:sz w:val="24"/>
        </w:rPr>
        <w:t>Q</w:t>
      </w:r>
      <w:r w:rsidR="00DF570E" w:rsidRPr="00242B9E">
        <w:rPr>
          <w:rFonts w:ascii="Times New Roman" w:hAnsi="Times New Roman" w:cs="Times New Roman"/>
          <w:sz w:val="24"/>
        </w:rPr>
        <w:t xml:space="preserve">uốc (UNEP) công bố báo cáo </w:t>
      </w:r>
      <w:r>
        <w:rPr>
          <w:rFonts w:ascii="Times New Roman" w:hAnsi="Times New Roman" w:cs="Times New Roman"/>
          <w:sz w:val="24"/>
        </w:rPr>
        <w:t>“</w:t>
      </w:r>
      <w:r w:rsidR="006D1A43" w:rsidRPr="006D1A43">
        <w:rPr>
          <w:rFonts w:ascii="Times New Roman" w:hAnsi="Times New Roman" w:cs="Times New Roman"/>
          <w:b/>
          <w:bCs/>
          <w:sz w:val="24"/>
        </w:rPr>
        <w:t>Thực trạng lồng ghép giới trong chính sách ứng phó với biến đổi khí hậu tại Việt Nam</w:t>
      </w:r>
      <w:r>
        <w:rPr>
          <w:rFonts w:ascii="Times New Roman" w:hAnsi="Times New Roman" w:cs="Times New Roman"/>
          <w:sz w:val="24"/>
        </w:rPr>
        <w:t>”</w:t>
      </w:r>
      <w:r w:rsidR="00DF570E" w:rsidRPr="00242B9E">
        <w:rPr>
          <w:rFonts w:ascii="Times New Roman" w:hAnsi="Times New Roman" w:cs="Times New Roman"/>
          <w:sz w:val="24"/>
        </w:rPr>
        <w:t xml:space="preserve"> nhằm hỗ trợ lồng ghép bình đẳng giới trong các chính sách giảm nhẹ </w:t>
      </w:r>
      <w:r>
        <w:rPr>
          <w:rFonts w:ascii="Times New Roman" w:hAnsi="Times New Roman" w:cs="Times New Roman"/>
          <w:sz w:val="24"/>
        </w:rPr>
        <w:t xml:space="preserve">rủi ro thiên tai </w:t>
      </w:r>
      <w:r w:rsidR="00DF570E" w:rsidRPr="00242B9E">
        <w:rPr>
          <w:rFonts w:ascii="Times New Roman" w:hAnsi="Times New Roman" w:cs="Times New Roman"/>
          <w:sz w:val="24"/>
        </w:rPr>
        <w:t xml:space="preserve">và thích ứng với </w:t>
      </w:r>
      <w:r>
        <w:rPr>
          <w:rFonts w:ascii="Times New Roman" w:hAnsi="Times New Roman" w:cs="Times New Roman"/>
          <w:sz w:val="24"/>
        </w:rPr>
        <w:t xml:space="preserve">biến đổi </w:t>
      </w:r>
      <w:r w:rsidR="00DF570E" w:rsidRPr="00242B9E">
        <w:rPr>
          <w:rFonts w:ascii="Times New Roman" w:hAnsi="Times New Roman" w:cs="Times New Roman"/>
          <w:sz w:val="24"/>
        </w:rPr>
        <w:t>khí hậu của quốc gia.</w:t>
      </w:r>
    </w:p>
    <w:p w14:paraId="5B3AA0E1" w14:textId="77777777" w:rsidR="006C67CC" w:rsidRPr="00242B9E" w:rsidRDefault="006C67CC" w:rsidP="006C67CC">
      <w:pPr>
        <w:pStyle w:val="NoSpacing"/>
        <w:jc w:val="both"/>
        <w:rPr>
          <w:rFonts w:ascii="Times New Roman" w:hAnsi="Times New Roman" w:cs="Times New Roman"/>
          <w:sz w:val="24"/>
        </w:rPr>
      </w:pPr>
    </w:p>
    <w:p w14:paraId="48A74D56" w14:textId="114F7F79" w:rsidR="00DF570E" w:rsidRPr="00242B9E" w:rsidRDefault="00DF570E" w:rsidP="006C67CC">
      <w:pPr>
        <w:pStyle w:val="NoSpacing"/>
        <w:jc w:val="both"/>
        <w:rPr>
          <w:rFonts w:ascii="Times New Roman" w:hAnsi="Times New Roman" w:cs="Times New Roman"/>
          <w:sz w:val="24"/>
        </w:rPr>
      </w:pPr>
      <w:r w:rsidRPr="00242B9E">
        <w:rPr>
          <w:rFonts w:ascii="Times New Roman" w:hAnsi="Times New Roman" w:cs="Times New Roman"/>
          <w:sz w:val="24"/>
        </w:rPr>
        <w:t>Như đã đề cập trong báo cáo,</w:t>
      </w:r>
      <w:r w:rsidR="006D1A43">
        <w:rPr>
          <w:rFonts w:ascii="Times New Roman" w:hAnsi="Times New Roman" w:cs="Times New Roman"/>
          <w:sz w:val="24"/>
        </w:rPr>
        <w:t xml:space="preserve"> tháng 9 năm 2020,</w:t>
      </w:r>
      <w:r w:rsidRPr="00242B9E">
        <w:rPr>
          <w:rFonts w:ascii="Times New Roman" w:hAnsi="Times New Roman" w:cs="Times New Roman"/>
          <w:sz w:val="24"/>
        </w:rPr>
        <w:t xml:space="preserve"> Chính phủ Việt Nam đã đệ trình Bản cập nhật Đóng góp do Quốc gia tự quyết định (NDC) cho Công ước khung của Liên </w:t>
      </w:r>
      <w:r w:rsidR="00242B9E">
        <w:rPr>
          <w:rFonts w:ascii="Times New Roman" w:hAnsi="Times New Roman" w:cs="Times New Roman"/>
          <w:sz w:val="24"/>
        </w:rPr>
        <w:t>H</w:t>
      </w:r>
      <w:r w:rsidRPr="00242B9E">
        <w:rPr>
          <w:rFonts w:ascii="Times New Roman" w:hAnsi="Times New Roman" w:cs="Times New Roman"/>
          <w:sz w:val="24"/>
        </w:rPr>
        <w:t xml:space="preserve">ợp </w:t>
      </w:r>
      <w:r w:rsidR="00242B9E">
        <w:rPr>
          <w:rFonts w:ascii="Times New Roman" w:hAnsi="Times New Roman" w:cs="Times New Roman"/>
          <w:sz w:val="24"/>
        </w:rPr>
        <w:t>Q</w:t>
      </w:r>
      <w:r w:rsidRPr="00242B9E">
        <w:rPr>
          <w:rFonts w:ascii="Times New Roman" w:hAnsi="Times New Roman" w:cs="Times New Roman"/>
          <w:sz w:val="24"/>
        </w:rPr>
        <w:t>uốc về biến đổi khí hậu (UNFCCC) trong đó cam kết tăng mục tiêu giảm phát thải khí nhà kính cho đến năm 2030.</w:t>
      </w:r>
    </w:p>
    <w:p w14:paraId="1CDA8C49" w14:textId="77777777" w:rsidR="00912536" w:rsidRPr="00242B9E" w:rsidRDefault="00912536" w:rsidP="006C67CC">
      <w:pPr>
        <w:pStyle w:val="NoSpacing"/>
        <w:jc w:val="both"/>
        <w:rPr>
          <w:rFonts w:ascii="Times New Roman" w:hAnsi="Times New Roman" w:cs="Times New Roman"/>
          <w:sz w:val="24"/>
        </w:rPr>
      </w:pPr>
    </w:p>
    <w:p w14:paraId="5C38A250" w14:textId="06734869" w:rsidR="00DF570E" w:rsidRPr="00242B9E" w:rsidRDefault="00482E39" w:rsidP="00912536">
      <w:pPr>
        <w:pStyle w:val="NoSpacing"/>
        <w:jc w:val="both"/>
        <w:rPr>
          <w:rFonts w:ascii="Times New Roman" w:hAnsi="Times New Roman" w:cs="Times New Roman"/>
          <w:sz w:val="24"/>
        </w:rPr>
      </w:pPr>
      <w:r w:rsidRPr="00242B9E">
        <w:rPr>
          <w:rFonts w:ascii="Times New Roman" w:hAnsi="Times New Roman" w:cs="Times New Roman"/>
          <w:sz w:val="24"/>
        </w:rPr>
        <w:t>“</w:t>
      </w:r>
      <w:r w:rsidRPr="00742C1D">
        <w:rPr>
          <w:rFonts w:ascii="Times New Roman" w:hAnsi="Times New Roman" w:cs="Times New Roman"/>
          <w:i/>
          <w:iCs/>
          <w:sz w:val="24"/>
        </w:rPr>
        <w:t>Quan trọng hơn</w:t>
      </w:r>
      <w:r w:rsidR="007C7630" w:rsidRPr="00742C1D">
        <w:rPr>
          <w:rFonts w:ascii="Times New Roman" w:hAnsi="Times New Roman" w:cs="Times New Roman"/>
          <w:i/>
          <w:iCs/>
          <w:sz w:val="24"/>
        </w:rPr>
        <w:t xml:space="preserve">, đây là </w:t>
      </w:r>
      <w:r w:rsidRPr="00742C1D">
        <w:rPr>
          <w:rFonts w:ascii="Times New Roman" w:hAnsi="Times New Roman" w:cs="Times New Roman"/>
          <w:i/>
          <w:iCs/>
          <w:sz w:val="24"/>
        </w:rPr>
        <w:t>lần đầ</w:t>
      </w:r>
      <w:r w:rsidR="007C7630" w:rsidRPr="00742C1D">
        <w:rPr>
          <w:rFonts w:ascii="Times New Roman" w:hAnsi="Times New Roman" w:cs="Times New Roman"/>
          <w:i/>
          <w:iCs/>
          <w:sz w:val="24"/>
        </w:rPr>
        <w:t xml:space="preserve">u tiên </w:t>
      </w:r>
      <w:r w:rsidR="006D1A43" w:rsidRPr="00742C1D">
        <w:rPr>
          <w:rFonts w:ascii="Times New Roman" w:hAnsi="Times New Roman" w:cs="Times New Roman"/>
          <w:i/>
          <w:iCs/>
          <w:sz w:val="24"/>
        </w:rPr>
        <w:t>Việt Nam</w:t>
      </w:r>
      <w:r w:rsidR="007C7630" w:rsidRPr="00742C1D">
        <w:rPr>
          <w:rFonts w:ascii="Times New Roman" w:hAnsi="Times New Roman" w:cs="Times New Roman"/>
          <w:i/>
          <w:iCs/>
          <w:sz w:val="24"/>
        </w:rPr>
        <w:t xml:space="preserve"> </w:t>
      </w:r>
      <w:r w:rsidRPr="00742C1D">
        <w:rPr>
          <w:rFonts w:ascii="Times New Roman" w:hAnsi="Times New Roman" w:cs="Times New Roman"/>
          <w:i/>
          <w:iCs/>
          <w:sz w:val="24"/>
        </w:rPr>
        <w:t xml:space="preserve">lồng ghép vấn đề bình đẳng giới và </w:t>
      </w:r>
      <w:r w:rsidR="006D1A43" w:rsidRPr="00742C1D">
        <w:rPr>
          <w:rFonts w:ascii="Times New Roman" w:hAnsi="Times New Roman" w:cs="Times New Roman"/>
          <w:i/>
          <w:iCs/>
          <w:sz w:val="24"/>
        </w:rPr>
        <w:t>bao trùm</w:t>
      </w:r>
      <w:r w:rsidRPr="00742C1D">
        <w:rPr>
          <w:rFonts w:ascii="Times New Roman" w:hAnsi="Times New Roman" w:cs="Times New Roman"/>
          <w:i/>
          <w:iCs/>
          <w:sz w:val="24"/>
        </w:rPr>
        <w:t xml:space="preserve"> </w:t>
      </w:r>
      <w:r w:rsidR="006D1A43" w:rsidRPr="00742C1D">
        <w:rPr>
          <w:rFonts w:ascii="Times New Roman" w:hAnsi="Times New Roman" w:cs="Times New Roman"/>
          <w:i/>
          <w:iCs/>
          <w:sz w:val="24"/>
        </w:rPr>
        <w:t xml:space="preserve">xã hội </w:t>
      </w:r>
      <w:r w:rsidR="007C7630" w:rsidRPr="00742C1D">
        <w:rPr>
          <w:rFonts w:ascii="Times New Roman" w:hAnsi="Times New Roman" w:cs="Times New Roman"/>
          <w:i/>
          <w:iCs/>
          <w:sz w:val="24"/>
        </w:rPr>
        <w:t xml:space="preserve">vào bản cập nhật </w:t>
      </w:r>
      <w:r w:rsidR="006D1A43" w:rsidRPr="00742C1D">
        <w:rPr>
          <w:rFonts w:ascii="Times New Roman" w:hAnsi="Times New Roman" w:cs="Times New Roman"/>
          <w:i/>
          <w:iCs/>
          <w:sz w:val="24"/>
        </w:rPr>
        <w:t>NDC. Việc này đã</w:t>
      </w:r>
      <w:r w:rsidRPr="00742C1D">
        <w:rPr>
          <w:rFonts w:ascii="Times New Roman" w:hAnsi="Times New Roman" w:cs="Times New Roman"/>
          <w:i/>
          <w:iCs/>
          <w:sz w:val="24"/>
        </w:rPr>
        <w:t xml:space="preserve"> đưa Việt Nam trở thành một trong số ít </w:t>
      </w:r>
      <w:r w:rsidR="00242B9E" w:rsidRPr="00742C1D">
        <w:rPr>
          <w:rFonts w:ascii="Times New Roman" w:hAnsi="Times New Roman" w:cs="Times New Roman"/>
          <w:i/>
          <w:iCs/>
          <w:sz w:val="24"/>
        </w:rPr>
        <w:t xml:space="preserve">những </w:t>
      </w:r>
      <w:r w:rsidRPr="00742C1D">
        <w:rPr>
          <w:rFonts w:ascii="Times New Roman" w:hAnsi="Times New Roman" w:cs="Times New Roman"/>
          <w:i/>
          <w:iCs/>
          <w:sz w:val="24"/>
        </w:rPr>
        <w:t>quốc gia trên thế giớ</w:t>
      </w:r>
      <w:r w:rsidR="007C7630" w:rsidRPr="00742C1D">
        <w:rPr>
          <w:rFonts w:ascii="Times New Roman" w:hAnsi="Times New Roman" w:cs="Times New Roman"/>
          <w:i/>
          <w:iCs/>
          <w:sz w:val="24"/>
        </w:rPr>
        <w:t>i coi bình đẳng</w:t>
      </w:r>
      <w:r w:rsidRPr="00742C1D">
        <w:rPr>
          <w:rFonts w:ascii="Times New Roman" w:hAnsi="Times New Roman" w:cs="Times New Roman"/>
          <w:i/>
          <w:iCs/>
          <w:sz w:val="24"/>
        </w:rPr>
        <w:t xml:space="preserve"> giới như một nội dung xuyên suốt trong NDC của m</w:t>
      </w:r>
      <w:r w:rsidR="007C7630" w:rsidRPr="00742C1D">
        <w:rPr>
          <w:rFonts w:ascii="Times New Roman" w:hAnsi="Times New Roman" w:cs="Times New Roman"/>
          <w:i/>
          <w:iCs/>
          <w:sz w:val="24"/>
        </w:rPr>
        <w:t xml:space="preserve">ình. </w:t>
      </w:r>
      <w:r w:rsidR="006D1A43" w:rsidRPr="00742C1D">
        <w:rPr>
          <w:rFonts w:ascii="Times New Roman" w:hAnsi="Times New Roman" w:cs="Times New Roman"/>
          <w:i/>
          <w:iCs/>
          <w:sz w:val="24"/>
        </w:rPr>
        <w:t xml:space="preserve">Tuy nhiên, </w:t>
      </w:r>
      <w:r w:rsidR="00FC15A9" w:rsidRPr="00742C1D">
        <w:rPr>
          <w:rFonts w:ascii="Times New Roman" w:hAnsi="Times New Roman" w:cs="Times New Roman"/>
          <w:i/>
          <w:iCs/>
          <w:sz w:val="24"/>
        </w:rPr>
        <w:t>chúng ta cần nhiều hành động thực tế hơn nữa</w:t>
      </w:r>
      <w:r w:rsidRPr="00242B9E">
        <w:rPr>
          <w:rFonts w:ascii="Times New Roman" w:hAnsi="Times New Roman" w:cs="Times New Roman"/>
          <w:sz w:val="24"/>
        </w:rPr>
        <w:t xml:space="preserve">” </w:t>
      </w:r>
      <w:r w:rsidR="00DF570E" w:rsidRPr="00242B9E">
        <w:rPr>
          <w:rFonts w:ascii="Times New Roman" w:hAnsi="Times New Roman" w:cs="Times New Roman"/>
          <w:sz w:val="24"/>
        </w:rPr>
        <w:t>Bà Elisa Fernandez, Trưởng đại diện của UN Women tại Việt Nam cho biết</w:t>
      </w:r>
      <w:r w:rsidRPr="00242B9E">
        <w:rPr>
          <w:rFonts w:ascii="Times New Roman" w:hAnsi="Times New Roman" w:cs="Times New Roman"/>
          <w:sz w:val="24"/>
        </w:rPr>
        <w:t>.</w:t>
      </w:r>
    </w:p>
    <w:p w14:paraId="7C47EC52" w14:textId="77777777" w:rsidR="00051D05" w:rsidRPr="00242B9E" w:rsidRDefault="00051D05" w:rsidP="00912536">
      <w:pPr>
        <w:pStyle w:val="NoSpacing"/>
        <w:jc w:val="both"/>
        <w:rPr>
          <w:rFonts w:ascii="Times New Roman" w:hAnsi="Times New Roman" w:cs="Times New Roman"/>
          <w:sz w:val="24"/>
        </w:rPr>
      </w:pPr>
    </w:p>
    <w:p w14:paraId="59DA27D3" w14:textId="03A5DBF2" w:rsidR="00DF570E" w:rsidRPr="00242B9E" w:rsidRDefault="00DF570E" w:rsidP="00912536">
      <w:pPr>
        <w:pStyle w:val="NoSpacing"/>
        <w:jc w:val="both"/>
        <w:rPr>
          <w:rFonts w:ascii="Times New Roman" w:hAnsi="Times New Roman" w:cs="Times New Roman"/>
          <w:sz w:val="24"/>
        </w:rPr>
      </w:pPr>
      <w:r w:rsidRPr="00242B9E">
        <w:rPr>
          <w:rFonts w:ascii="Times New Roman" w:hAnsi="Times New Roman" w:cs="Times New Roman"/>
          <w:sz w:val="24"/>
        </w:rPr>
        <w:t xml:space="preserve">Báo cáo mới này cung cấp </w:t>
      </w:r>
      <w:r w:rsidR="00FC15A9">
        <w:rPr>
          <w:rFonts w:ascii="Times New Roman" w:hAnsi="Times New Roman" w:cs="Times New Roman"/>
          <w:sz w:val="24"/>
        </w:rPr>
        <w:t xml:space="preserve">các </w:t>
      </w:r>
      <w:r w:rsidRPr="00242B9E">
        <w:rPr>
          <w:rFonts w:ascii="Times New Roman" w:hAnsi="Times New Roman" w:cs="Times New Roman"/>
          <w:sz w:val="24"/>
        </w:rPr>
        <w:t xml:space="preserve">phân tích giới về tác động của biến đổi khí hậu ở Việt Nam, đặc biệt trong các </w:t>
      </w:r>
      <w:r w:rsidR="000A0C5B" w:rsidRPr="00242B9E">
        <w:rPr>
          <w:rFonts w:ascii="Times New Roman" w:hAnsi="Times New Roman" w:cs="Times New Roman"/>
          <w:sz w:val="24"/>
        </w:rPr>
        <w:t>ngành</w:t>
      </w:r>
      <w:r w:rsidRPr="00242B9E">
        <w:rPr>
          <w:rFonts w:ascii="Times New Roman" w:hAnsi="Times New Roman" w:cs="Times New Roman"/>
          <w:sz w:val="24"/>
        </w:rPr>
        <w:t xml:space="preserve"> nông nghiệp, quản lý nước, quản lý chất thải và năng lượng mà quốc gia ưu tiên. Nhiều chính sách khác nhau cũng được xem xét để xác định những cơ chế nào hiện đang tồn tại để tạo điều kiện cho việc lồng ghép giới trong hoạch định chính sách và thực hiện chương trình.</w:t>
      </w:r>
    </w:p>
    <w:p w14:paraId="2929C2B7" w14:textId="3E25BB9B" w:rsidR="005463F4" w:rsidRPr="00242B9E" w:rsidRDefault="005463F4" w:rsidP="005463F4">
      <w:pPr>
        <w:pStyle w:val="NoSpacing"/>
        <w:jc w:val="both"/>
        <w:rPr>
          <w:rFonts w:ascii="Times New Roman" w:hAnsi="Times New Roman" w:cs="Times New Roman"/>
          <w:sz w:val="24"/>
        </w:rPr>
      </w:pPr>
    </w:p>
    <w:p w14:paraId="421FAAAA" w14:textId="0BAB6960" w:rsidR="005463F4" w:rsidRPr="00242B9E" w:rsidRDefault="00051D05" w:rsidP="005463F4">
      <w:pPr>
        <w:pStyle w:val="NoSpacing"/>
        <w:jc w:val="both"/>
        <w:rPr>
          <w:rFonts w:ascii="Times New Roman" w:hAnsi="Times New Roman" w:cs="Times New Roman"/>
          <w:sz w:val="24"/>
        </w:rPr>
      </w:pPr>
      <w:r w:rsidRPr="00242B9E">
        <w:rPr>
          <w:rFonts w:ascii="Times New Roman" w:hAnsi="Times New Roman" w:cs="Times New Roman"/>
          <w:sz w:val="24"/>
        </w:rPr>
        <w:t xml:space="preserve">Tiến sĩ Nguyễn </w:t>
      </w:r>
      <w:r w:rsidR="00306786">
        <w:rPr>
          <w:rFonts w:ascii="Times New Roman" w:hAnsi="Times New Roman" w:cs="Times New Roman"/>
          <w:sz w:val="24"/>
        </w:rPr>
        <w:t>Trung Thắng</w:t>
      </w:r>
      <w:r w:rsidRPr="00242B9E">
        <w:rPr>
          <w:rFonts w:ascii="Times New Roman" w:hAnsi="Times New Roman" w:cs="Times New Roman"/>
          <w:sz w:val="24"/>
        </w:rPr>
        <w:t xml:space="preserve">, </w:t>
      </w:r>
      <w:r w:rsidR="00306786">
        <w:rPr>
          <w:rFonts w:ascii="Times New Roman" w:hAnsi="Times New Roman" w:cs="Times New Roman"/>
          <w:sz w:val="24"/>
        </w:rPr>
        <w:t>Phó Viện trưởng</w:t>
      </w:r>
      <w:r w:rsidRPr="00242B9E">
        <w:rPr>
          <w:rFonts w:ascii="Times New Roman" w:hAnsi="Times New Roman" w:cs="Times New Roman"/>
          <w:sz w:val="24"/>
        </w:rPr>
        <w:t xml:space="preserve"> </w:t>
      </w:r>
      <w:r w:rsidR="00934A61">
        <w:rPr>
          <w:rFonts w:ascii="Times New Roman" w:hAnsi="Times New Roman" w:cs="Times New Roman"/>
          <w:sz w:val="24"/>
        </w:rPr>
        <w:t xml:space="preserve">ISPONRE </w:t>
      </w:r>
      <w:r w:rsidRPr="00242B9E">
        <w:rPr>
          <w:rFonts w:ascii="Times New Roman" w:hAnsi="Times New Roman" w:cs="Times New Roman"/>
          <w:sz w:val="24"/>
        </w:rPr>
        <w:t>cho biết “</w:t>
      </w:r>
      <w:r w:rsidR="00A52851" w:rsidRPr="00A52851">
        <w:rPr>
          <w:rFonts w:ascii="Times New Roman" w:hAnsi="Times New Roman" w:cs="Times New Roman"/>
          <w:i/>
          <w:iCs/>
          <w:sz w:val="24"/>
        </w:rPr>
        <w:t xml:space="preserve">Giới và </w:t>
      </w:r>
      <w:r w:rsidR="002B660F">
        <w:rPr>
          <w:rFonts w:ascii="Times New Roman" w:hAnsi="Times New Roman" w:cs="Times New Roman"/>
          <w:i/>
          <w:iCs/>
          <w:sz w:val="24"/>
        </w:rPr>
        <w:t xml:space="preserve">biến đổi khí hậu (BĐKH) </w:t>
      </w:r>
      <w:r w:rsidR="00A52851" w:rsidRPr="00A52851">
        <w:rPr>
          <w:rFonts w:ascii="Times New Roman" w:hAnsi="Times New Roman" w:cs="Times New Roman"/>
          <w:i/>
          <w:iCs/>
          <w:sz w:val="24"/>
        </w:rPr>
        <w:t>là những vấn đề liên ngành cần sự chung tay của các quốc gia và toàn thể xã hội. Báo cáo này có mục đích cung cấp điểm khởi đầu để thúc lồng ghép giới trong chính sách khí hậu ở Việt Nam và góp phần vào thực hiện mục tiêu phát triển bền vững SDG 5- Bình đẳng giới và SGD 13- Biến đổi khí h</w:t>
      </w:r>
      <w:r w:rsidR="002B660F">
        <w:rPr>
          <w:rFonts w:ascii="Times New Roman" w:hAnsi="Times New Roman" w:cs="Times New Roman"/>
          <w:i/>
          <w:iCs/>
          <w:sz w:val="24"/>
        </w:rPr>
        <w:t>ậ</w:t>
      </w:r>
      <w:r w:rsidR="00A52851" w:rsidRPr="00A52851">
        <w:rPr>
          <w:rFonts w:ascii="Times New Roman" w:hAnsi="Times New Roman" w:cs="Times New Roman"/>
          <w:i/>
          <w:iCs/>
          <w:sz w:val="24"/>
        </w:rPr>
        <w:t>u. Hiện nay Việt Nam đang cập nhật Chiến lược quốc gia về BĐKH vì vậy những kết quả trình bày trong báo cáo nghiên cứu này sẽ hữ</w:t>
      </w:r>
      <w:r w:rsidR="002B660F">
        <w:rPr>
          <w:rFonts w:ascii="Times New Roman" w:hAnsi="Times New Roman" w:cs="Times New Roman"/>
          <w:i/>
          <w:iCs/>
          <w:sz w:val="24"/>
        </w:rPr>
        <w:t>u</w:t>
      </w:r>
      <w:r w:rsidR="00A52851" w:rsidRPr="00A52851">
        <w:rPr>
          <w:rFonts w:ascii="Times New Roman" w:hAnsi="Times New Roman" w:cs="Times New Roman"/>
          <w:i/>
          <w:iCs/>
          <w:sz w:val="24"/>
        </w:rPr>
        <w:t xml:space="preserve"> ích cho các nhà hoạch định chính sách khi đề cập bình đẳng giới trong chiến lược</w:t>
      </w:r>
      <w:r w:rsidRPr="00A52851">
        <w:rPr>
          <w:rFonts w:ascii="Times New Roman" w:hAnsi="Times New Roman" w:cs="Times New Roman"/>
          <w:i/>
          <w:iCs/>
          <w:sz w:val="24"/>
        </w:rPr>
        <w:t>”</w:t>
      </w:r>
    </w:p>
    <w:p w14:paraId="74D8BF6F" w14:textId="77777777" w:rsidR="00051D05" w:rsidRPr="00242B9E" w:rsidRDefault="00051D05" w:rsidP="005463F4">
      <w:pPr>
        <w:pStyle w:val="NoSpacing"/>
        <w:jc w:val="both"/>
        <w:rPr>
          <w:rFonts w:ascii="Times New Roman" w:hAnsi="Times New Roman" w:cs="Times New Roman"/>
          <w:sz w:val="24"/>
        </w:rPr>
      </w:pPr>
    </w:p>
    <w:p w14:paraId="4F608399" w14:textId="218C1F49" w:rsidR="00051D05" w:rsidRPr="00242B9E" w:rsidRDefault="00051D05" w:rsidP="00912536">
      <w:pPr>
        <w:pStyle w:val="NoSpacing"/>
        <w:jc w:val="both"/>
        <w:rPr>
          <w:rFonts w:ascii="Times New Roman" w:hAnsi="Times New Roman" w:cs="Times New Roman"/>
          <w:sz w:val="24"/>
        </w:rPr>
      </w:pPr>
      <w:r w:rsidRPr="00242B9E">
        <w:rPr>
          <w:rFonts w:ascii="Times New Roman" w:hAnsi="Times New Roman" w:cs="Times New Roman"/>
          <w:sz w:val="24"/>
        </w:rPr>
        <w:t xml:space="preserve">Một trong những phát hiện chính của báo cáo là nam giới và phụ nữ có năng lực khác nhau trong tư cách là người sử dụng tài nguyên và đóng góp vào việc thực hiện các chính sách </w:t>
      </w:r>
      <w:r w:rsidR="002B660F">
        <w:rPr>
          <w:rFonts w:ascii="Times New Roman" w:hAnsi="Times New Roman" w:cs="Times New Roman"/>
          <w:sz w:val="24"/>
        </w:rPr>
        <w:t xml:space="preserve">về </w:t>
      </w:r>
      <w:r w:rsidRPr="00242B9E">
        <w:rPr>
          <w:rFonts w:ascii="Times New Roman" w:hAnsi="Times New Roman" w:cs="Times New Roman"/>
          <w:sz w:val="24"/>
        </w:rPr>
        <w:t>khí hậu. Báo cáo lưu ý rằng:</w:t>
      </w:r>
    </w:p>
    <w:p w14:paraId="119642F5" w14:textId="3D83915C" w:rsidR="00051D05" w:rsidRPr="00242B9E" w:rsidRDefault="00051D05" w:rsidP="00051D05">
      <w:pPr>
        <w:pStyle w:val="NoSpacing"/>
        <w:numPr>
          <w:ilvl w:val="0"/>
          <w:numId w:val="6"/>
        </w:numPr>
        <w:jc w:val="both"/>
        <w:rPr>
          <w:rFonts w:ascii="Times New Roman" w:hAnsi="Times New Roman" w:cs="Times New Roman"/>
          <w:sz w:val="24"/>
          <w:szCs w:val="24"/>
        </w:rPr>
      </w:pPr>
      <w:r w:rsidRPr="00242B9E">
        <w:rPr>
          <w:rFonts w:ascii="Times New Roman" w:hAnsi="Times New Roman" w:cs="Times New Roman"/>
          <w:sz w:val="24"/>
          <w:szCs w:val="24"/>
        </w:rPr>
        <w:t xml:space="preserve">Trong </w:t>
      </w:r>
      <w:r w:rsidR="00AB40ED" w:rsidRPr="00242B9E">
        <w:rPr>
          <w:rFonts w:ascii="Times New Roman" w:hAnsi="Times New Roman" w:cs="Times New Roman"/>
          <w:sz w:val="24"/>
          <w:szCs w:val="24"/>
        </w:rPr>
        <w:t>ngành</w:t>
      </w:r>
      <w:r w:rsidRPr="00242B9E">
        <w:rPr>
          <w:rFonts w:ascii="Times New Roman" w:hAnsi="Times New Roman" w:cs="Times New Roman"/>
          <w:sz w:val="24"/>
          <w:szCs w:val="24"/>
        </w:rPr>
        <w:t xml:space="preserve"> nông nghiệp, sự phân công lao động theo giới trong ngành và các trách nhiệm khác do phụ nữ đảm nhận do các chuẩn mực giới đã ngăn cản họ tham gia tích cực vào việc đưa ra các quyết định trong và ngoài hộ gia đình;</w:t>
      </w:r>
    </w:p>
    <w:p w14:paraId="50FFBBE4" w14:textId="2093E5D8" w:rsidR="00051D05" w:rsidRPr="00242B9E" w:rsidRDefault="00051D05" w:rsidP="00051D05">
      <w:pPr>
        <w:pStyle w:val="NoSpacing"/>
        <w:numPr>
          <w:ilvl w:val="0"/>
          <w:numId w:val="6"/>
        </w:numPr>
        <w:jc w:val="both"/>
        <w:rPr>
          <w:rFonts w:ascii="Times New Roman" w:hAnsi="Times New Roman" w:cs="Times New Roman"/>
          <w:sz w:val="24"/>
          <w:szCs w:val="24"/>
        </w:rPr>
      </w:pPr>
      <w:r w:rsidRPr="00242B9E">
        <w:rPr>
          <w:rFonts w:ascii="Times New Roman" w:hAnsi="Times New Roman" w:cs="Times New Roman"/>
          <w:sz w:val="24"/>
          <w:szCs w:val="24"/>
        </w:rPr>
        <w:lastRenderedPageBreak/>
        <w:t xml:space="preserve">Trong </w:t>
      </w:r>
      <w:r w:rsidR="00AB40ED" w:rsidRPr="00242B9E">
        <w:rPr>
          <w:rFonts w:ascii="Times New Roman" w:hAnsi="Times New Roman" w:cs="Times New Roman"/>
          <w:sz w:val="24"/>
          <w:szCs w:val="24"/>
        </w:rPr>
        <w:t>ngành</w:t>
      </w:r>
      <w:r w:rsidRPr="00242B9E">
        <w:rPr>
          <w:rFonts w:ascii="Times New Roman" w:hAnsi="Times New Roman" w:cs="Times New Roman"/>
          <w:sz w:val="24"/>
          <w:szCs w:val="24"/>
        </w:rPr>
        <w:t xml:space="preserve"> quản lý nước, nhiều chính sách quốc gia coi phụ nữ là một trong những nhóm dễ bị</w:t>
      </w:r>
      <w:r w:rsidR="00A2795F" w:rsidRPr="00242B9E">
        <w:rPr>
          <w:rFonts w:ascii="Times New Roman" w:hAnsi="Times New Roman" w:cs="Times New Roman"/>
          <w:sz w:val="24"/>
          <w:szCs w:val="24"/>
        </w:rPr>
        <w:t xml:space="preserve"> tác động và phần lớn vẫn </w:t>
      </w:r>
      <w:r w:rsidRPr="00242B9E">
        <w:rPr>
          <w:rFonts w:ascii="Times New Roman" w:hAnsi="Times New Roman" w:cs="Times New Roman"/>
          <w:sz w:val="24"/>
          <w:szCs w:val="24"/>
        </w:rPr>
        <w:t>coi phụ nữ là người thụ hưởng nên các chính sách hiếm khi tập trung vào phụ nữ như những nhân tố tiềm năng của sự thay đổi để bảo tồn tài nguyên nước;</w:t>
      </w:r>
    </w:p>
    <w:p w14:paraId="391EC865" w14:textId="6AD138DD" w:rsidR="00051D05" w:rsidRPr="00242B9E" w:rsidRDefault="00051D05" w:rsidP="00051D05">
      <w:pPr>
        <w:pStyle w:val="NoSpacing"/>
        <w:numPr>
          <w:ilvl w:val="0"/>
          <w:numId w:val="6"/>
        </w:numPr>
        <w:jc w:val="both"/>
        <w:rPr>
          <w:rFonts w:ascii="Times New Roman" w:hAnsi="Times New Roman" w:cs="Times New Roman"/>
          <w:sz w:val="24"/>
          <w:szCs w:val="24"/>
        </w:rPr>
      </w:pPr>
      <w:r w:rsidRPr="00242B9E">
        <w:rPr>
          <w:rFonts w:ascii="Times New Roman" w:hAnsi="Times New Roman" w:cs="Times New Roman"/>
          <w:sz w:val="24"/>
          <w:szCs w:val="24"/>
        </w:rPr>
        <w:t xml:space="preserve">Trong </w:t>
      </w:r>
      <w:r w:rsidR="00AB40ED" w:rsidRPr="00242B9E">
        <w:rPr>
          <w:rFonts w:ascii="Times New Roman" w:hAnsi="Times New Roman" w:cs="Times New Roman"/>
          <w:sz w:val="24"/>
          <w:szCs w:val="24"/>
        </w:rPr>
        <w:t>ngành</w:t>
      </w:r>
      <w:r w:rsidRPr="00242B9E">
        <w:rPr>
          <w:rFonts w:ascii="Times New Roman" w:hAnsi="Times New Roman" w:cs="Times New Roman"/>
          <w:sz w:val="24"/>
          <w:szCs w:val="24"/>
        </w:rPr>
        <w:t xml:space="preserve"> quản lý chất thải, 90% người thu gom và nhặt phế liệu là phụ nữ, những người có công việc không được pháp luật hiện hành công nhận vì họ được coi là một phần của khu vực kinh tế phi chính thức; và</w:t>
      </w:r>
    </w:p>
    <w:p w14:paraId="0AC95AEE" w14:textId="207C9A24" w:rsidR="00051D05" w:rsidRDefault="00051D05" w:rsidP="00051D05">
      <w:pPr>
        <w:pStyle w:val="NoSpacing"/>
        <w:numPr>
          <w:ilvl w:val="0"/>
          <w:numId w:val="6"/>
        </w:numPr>
        <w:jc w:val="both"/>
        <w:rPr>
          <w:rFonts w:ascii="Times New Roman" w:hAnsi="Times New Roman" w:cs="Times New Roman"/>
          <w:sz w:val="24"/>
          <w:szCs w:val="24"/>
        </w:rPr>
      </w:pPr>
      <w:r w:rsidRPr="00242B9E">
        <w:rPr>
          <w:rFonts w:ascii="Times New Roman" w:hAnsi="Times New Roman" w:cs="Times New Roman"/>
          <w:sz w:val="24"/>
          <w:szCs w:val="24"/>
        </w:rPr>
        <w:t xml:space="preserve">Trong </w:t>
      </w:r>
      <w:r w:rsidR="00AB40ED" w:rsidRPr="00242B9E">
        <w:rPr>
          <w:rFonts w:ascii="Times New Roman" w:hAnsi="Times New Roman" w:cs="Times New Roman"/>
          <w:sz w:val="24"/>
          <w:szCs w:val="24"/>
        </w:rPr>
        <w:t>ngành</w:t>
      </w:r>
      <w:r w:rsidRPr="00242B9E">
        <w:rPr>
          <w:rFonts w:ascii="Times New Roman" w:hAnsi="Times New Roman" w:cs="Times New Roman"/>
          <w:sz w:val="24"/>
          <w:szCs w:val="24"/>
        </w:rPr>
        <w:t xml:space="preserve"> năng lượng, hầu hết các công việc trong lĩnh vực sản xuất, xây dựng và kỹ thuật được coi là chỉ phù hợp với nam giới</w:t>
      </w:r>
      <w:r w:rsidR="00AB40ED" w:rsidRPr="00242B9E">
        <w:rPr>
          <w:rFonts w:ascii="Times New Roman" w:hAnsi="Times New Roman" w:cs="Times New Roman"/>
          <w:sz w:val="24"/>
          <w:szCs w:val="24"/>
        </w:rPr>
        <w:t xml:space="preserve"> theo truyền thống</w:t>
      </w:r>
      <w:r w:rsidRPr="00242B9E">
        <w:rPr>
          <w:rFonts w:ascii="Times New Roman" w:hAnsi="Times New Roman" w:cs="Times New Roman"/>
          <w:sz w:val="24"/>
          <w:szCs w:val="24"/>
        </w:rPr>
        <w:t>, do đó</w:t>
      </w:r>
      <w:r w:rsidR="00AB40ED" w:rsidRPr="00242B9E">
        <w:rPr>
          <w:rFonts w:ascii="Times New Roman" w:hAnsi="Times New Roman" w:cs="Times New Roman"/>
          <w:sz w:val="24"/>
          <w:szCs w:val="24"/>
        </w:rPr>
        <w:t xml:space="preserve"> sự đóng góp của</w:t>
      </w:r>
      <w:r w:rsidRPr="00242B9E">
        <w:rPr>
          <w:rFonts w:ascii="Times New Roman" w:hAnsi="Times New Roman" w:cs="Times New Roman"/>
          <w:sz w:val="24"/>
          <w:szCs w:val="24"/>
        </w:rPr>
        <w:t xml:space="preserve"> phụ nữ chiếm tỷ lệ thấp hơn đáng kể.</w:t>
      </w:r>
    </w:p>
    <w:p w14:paraId="67322347" w14:textId="09805095" w:rsidR="00AC7D81" w:rsidRDefault="00AC7D81" w:rsidP="00AC7D81">
      <w:pPr>
        <w:pStyle w:val="NoSpacing"/>
        <w:jc w:val="both"/>
        <w:rPr>
          <w:rFonts w:ascii="Times New Roman" w:hAnsi="Times New Roman" w:cs="Times New Roman"/>
          <w:sz w:val="24"/>
          <w:szCs w:val="24"/>
        </w:rPr>
      </w:pPr>
    </w:p>
    <w:p w14:paraId="51AC1A31" w14:textId="0A4E9A24" w:rsidR="00495D29" w:rsidRDefault="00AB40ED" w:rsidP="00495D29">
      <w:pPr>
        <w:pStyle w:val="NoSpacing"/>
        <w:jc w:val="both"/>
        <w:rPr>
          <w:rFonts w:ascii="Times New Roman" w:hAnsi="Times New Roman" w:cs="Times New Roman"/>
          <w:sz w:val="24"/>
        </w:rPr>
      </w:pPr>
      <w:r w:rsidRPr="00242B9E">
        <w:rPr>
          <w:rFonts w:ascii="Times New Roman" w:hAnsi="Times New Roman" w:cs="Times New Roman"/>
          <w:sz w:val="24"/>
        </w:rPr>
        <w:t xml:space="preserve">Được khởi xướng trong khuôn khổ dự án EmPower do UN Women và UNEP cùng thực hiện và được hỗ trợ bởi chính phủ Thụy Điển, báo cáo cũng đưa ra các khuyến nghị cụ thể theo từng nhóm ngành nghề để có thể cung cấp các chính sách nhằm tăng cường lồng ghép giới trong việc thực hiện NDC và cập nhật Chiến lược </w:t>
      </w:r>
      <w:r w:rsidR="00F7538C">
        <w:rPr>
          <w:rFonts w:ascii="Times New Roman" w:hAnsi="Times New Roman" w:cs="Times New Roman"/>
          <w:sz w:val="24"/>
        </w:rPr>
        <w:t>Q</w:t>
      </w:r>
      <w:r w:rsidRPr="00242B9E">
        <w:rPr>
          <w:rFonts w:ascii="Times New Roman" w:hAnsi="Times New Roman" w:cs="Times New Roman"/>
          <w:sz w:val="24"/>
        </w:rPr>
        <w:t>uốc gia</w:t>
      </w:r>
      <w:r w:rsidR="00742C1D">
        <w:rPr>
          <w:rFonts w:ascii="Times New Roman" w:hAnsi="Times New Roman" w:cs="Times New Roman"/>
          <w:sz w:val="24"/>
        </w:rPr>
        <w:t xml:space="preserve"> về</w:t>
      </w:r>
      <w:r w:rsidRPr="00242B9E">
        <w:rPr>
          <w:rFonts w:ascii="Times New Roman" w:hAnsi="Times New Roman" w:cs="Times New Roman"/>
          <w:sz w:val="24"/>
        </w:rPr>
        <w:t xml:space="preserve"> Biến đổi khí hậu ở Việt Nam.</w:t>
      </w:r>
    </w:p>
    <w:p w14:paraId="5C095D7B" w14:textId="6E540D79" w:rsidR="007B6B3D" w:rsidRDefault="007B6B3D" w:rsidP="00495D29">
      <w:pPr>
        <w:pStyle w:val="NoSpacing"/>
        <w:jc w:val="both"/>
        <w:rPr>
          <w:rFonts w:ascii="Times New Roman" w:hAnsi="Times New Roman" w:cs="Times New Roman"/>
          <w:sz w:val="24"/>
        </w:rPr>
      </w:pPr>
    </w:p>
    <w:p w14:paraId="74E5E6FC" w14:textId="4387764B" w:rsidR="007B6B3D" w:rsidRPr="007B6B3D" w:rsidRDefault="007B6B3D" w:rsidP="007B6B3D">
      <w:pPr>
        <w:pStyle w:val="NoSpacing"/>
        <w:jc w:val="both"/>
        <w:rPr>
          <w:rFonts w:ascii="Times New Roman" w:hAnsi="Times New Roman" w:cs="Times New Roman"/>
          <w:sz w:val="24"/>
        </w:rPr>
      </w:pPr>
      <w:r>
        <w:rPr>
          <w:rFonts w:ascii="Times New Roman" w:hAnsi="Times New Roman" w:cs="Times New Roman"/>
          <w:sz w:val="24"/>
        </w:rPr>
        <w:t xml:space="preserve">Tại Hội thảo, </w:t>
      </w:r>
      <w:r w:rsidR="00F533CE">
        <w:rPr>
          <w:rFonts w:ascii="Times New Roman" w:hAnsi="Times New Roman" w:cs="Times New Roman"/>
          <w:sz w:val="24"/>
        </w:rPr>
        <w:t>b</w:t>
      </w:r>
      <w:r>
        <w:rPr>
          <w:rFonts w:ascii="Times New Roman" w:hAnsi="Times New Roman" w:cs="Times New Roman"/>
          <w:sz w:val="24"/>
        </w:rPr>
        <w:t xml:space="preserve">à Anne </w:t>
      </w:r>
      <w:r w:rsidR="00305431" w:rsidRPr="00585B60">
        <w:rPr>
          <w:rFonts w:ascii="Times New Roman" w:hAnsi="Times New Roman" w:cs="Times New Roman"/>
          <w:sz w:val="24"/>
        </w:rPr>
        <w:t>Måwe</w:t>
      </w:r>
      <w:r w:rsidR="00305431" w:rsidRPr="007B6B3D">
        <w:rPr>
          <w:rFonts w:ascii="Times New Roman" w:hAnsi="Times New Roman" w:cs="Times New Roman"/>
          <w:sz w:val="24"/>
        </w:rPr>
        <w:t xml:space="preserve"> </w:t>
      </w:r>
      <w:r w:rsidR="00305431">
        <w:rPr>
          <w:rFonts w:ascii="Times New Roman" w:hAnsi="Times New Roman" w:cs="Times New Roman"/>
          <w:sz w:val="24"/>
        </w:rPr>
        <w:t xml:space="preserve">- </w:t>
      </w:r>
      <w:r w:rsidRPr="007B6B3D">
        <w:rPr>
          <w:rFonts w:ascii="Times New Roman" w:hAnsi="Times New Roman" w:cs="Times New Roman"/>
          <w:sz w:val="24"/>
        </w:rPr>
        <w:t xml:space="preserve">Đại sứ Thụy Điển tại Việt Nam </w:t>
      </w:r>
      <w:r w:rsidR="00305431">
        <w:rPr>
          <w:rFonts w:ascii="Times New Roman" w:hAnsi="Times New Roman" w:cs="Times New Roman"/>
          <w:sz w:val="24"/>
        </w:rPr>
        <w:t xml:space="preserve">chia sẻ: </w:t>
      </w:r>
      <w:r w:rsidR="00CC16A5">
        <w:rPr>
          <w:rFonts w:ascii="Times New Roman" w:hAnsi="Times New Roman" w:cs="Times New Roman"/>
          <w:sz w:val="24"/>
        </w:rPr>
        <w:t>“</w:t>
      </w:r>
      <w:r w:rsidRPr="00CC16A5">
        <w:rPr>
          <w:rFonts w:ascii="Times New Roman" w:hAnsi="Times New Roman" w:cs="Times New Roman"/>
          <w:i/>
          <w:iCs/>
          <w:sz w:val="24"/>
        </w:rPr>
        <w:t>Thụy Điển được biết đến là quốc gia đi đầu trong thúc đẩy bình đẳng giới và trao quyền cho phụ nữ. Đây là trọng tâm trong chính sách đối ngoại và phát triển của chúng tôi. Thụy Điển là quốc gia đầu tiên đưa ra Chính sách Đối ngoại Nữ quyền vào năm 2014. Chính sách này thể hiện sự thay đổi theo hướng tiếp cận có hệ thống hơn để giải quyết bất bình đẳng và tập trung vào việc nâng cao quyền, đại diện và nguồn lực của phụ nữ và trẻ em gái trên toàn cầu. Khi bình đẳng giới tăng lên thì nghèo đói sẽ giảm đi</w:t>
      </w:r>
      <w:r w:rsidR="00CC16A5">
        <w:rPr>
          <w:rFonts w:ascii="Times New Roman" w:hAnsi="Times New Roman" w:cs="Times New Roman"/>
          <w:i/>
          <w:iCs/>
          <w:sz w:val="24"/>
        </w:rPr>
        <w:t>”</w:t>
      </w:r>
    </w:p>
    <w:p w14:paraId="2995DA56" w14:textId="77777777" w:rsidR="007B6B3D" w:rsidRPr="00242B9E" w:rsidRDefault="007B6B3D" w:rsidP="00495D29">
      <w:pPr>
        <w:pStyle w:val="NoSpacing"/>
        <w:jc w:val="both"/>
        <w:rPr>
          <w:rFonts w:ascii="Times New Roman" w:hAnsi="Times New Roman" w:cs="Times New Roman"/>
          <w:sz w:val="24"/>
        </w:rPr>
      </w:pPr>
    </w:p>
    <w:p w14:paraId="5A925705" w14:textId="5FF1DE3C" w:rsidR="007E6FCF" w:rsidRPr="00242B9E" w:rsidRDefault="00AB40ED" w:rsidP="009614FB">
      <w:pPr>
        <w:pStyle w:val="NoSpacing"/>
        <w:jc w:val="both"/>
        <w:rPr>
          <w:rFonts w:ascii="Times New Roman" w:hAnsi="Times New Roman" w:cs="Times New Roman"/>
          <w:sz w:val="24"/>
        </w:rPr>
      </w:pPr>
      <w:r w:rsidRPr="00242B9E">
        <w:rPr>
          <w:rFonts w:ascii="Times New Roman" w:hAnsi="Times New Roman" w:cs="Times New Roman"/>
          <w:sz w:val="24"/>
        </w:rPr>
        <w:t>“</w:t>
      </w:r>
      <w:r w:rsidRPr="00AC7D81">
        <w:rPr>
          <w:rFonts w:ascii="Times New Roman" w:hAnsi="Times New Roman" w:cs="Times New Roman"/>
          <w:i/>
          <w:iCs/>
          <w:sz w:val="24"/>
        </w:rPr>
        <w:t>Chúng tôi hy vọng rằng những phát hiện chính của báo cáo</w:t>
      </w:r>
      <w:r w:rsidR="005C3F16" w:rsidRPr="00AC7D81">
        <w:rPr>
          <w:rFonts w:ascii="Times New Roman" w:hAnsi="Times New Roman" w:cs="Times New Roman"/>
          <w:i/>
          <w:iCs/>
          <w:sz w:val="24"/>
        </w:rPr>
        <w:t xml:space="preserve"> này</w:t>
      </w:r>
      <w:r w:rsidRPr="00AC7D81">
        <w:rPr>
          <w:rFonts w:ascii="Times New Roman" w:hAnsi="Times New Roman" w:cs="Times New Roman"/>
          <w:i/>
          <w:iCs/>
          <w:sz w:val="24"/>
        </w:rPr>
        <w:t xml:space="preserve"> </w:t>
      </w:r>
      <w:r w:rsidR="005C3F16" w:rsidRPr="00AC7D81">
        <w:rPr>
          <w:rFonts w:ascii="Times New Roman" w:hAnsi="Times New Roman" w:cs="Times New Roman"/>
          <w:i/>
          <w:iCs/>
          <w:sz w:val="24"/>
        </w:rPr>
        <w:t>và</w:t>
      </w:r>
      <w:r w:rsidRPr="00AC7D81">
        <w:rPr>
          <w:rFonts w:ascii="Times New Roman" w:hAnsi="Times New Roman" w:cs="Times New Roman"/>
          <w:i/>
          <w:iCs/>
          <w:sz w:val="24"/>
        </w:rPr>
        <w:t xml:space="preserve"> các khuyến nghị cho các ngành nghề chính sẽ hữu ích cho các đối tác </w:t>
      </w:r>
      <w:r w:rsidR="00F533CE">
        <w:rPr>
          <w:rFonts w:ascii="Times New Roman" w:hAnsi="Times New Roman" w:cs="Times New Roman"/>
          <w:i/>
          <w:iCs/>
          <w:sz w:val="24"/>
        </w:rPr>
        <w:t>C</w:t>
      </w:r>
      <w:r w:rsidRPr="00AC7D81">
        <w:rPr>
          <w:rFonts w:ascii="Times New Roman" w:hAnsi="Times New Roman" w:cs="Times New Roman"/>
          <w:i/>
          <w:iCs/>
          <w:sz w:val="24"/>
        </w:rPr>
        <w:t xml:space="preserve">hính phủ để đảm bảo việc giảm nhẹ và thích ứng với biến đổi khí hậu </w:t>
      </w:r>
      <w:r w:rsidR="00FC15A9" w:rsidRPr="00AC7D81">
        <w:rPr>
          <w:rFonts w:ascii="Times New Roman" w:hAnsi="Times New Roman" w:cs="Times New Roman"/>
          <w:i/>
          <w:iCs/>
          <w:sz w:val="24"/>
        </w:rPr>
        <w:t xml:space="preserve">có đáp ứng giới, </w:t>
      </w:r>
      <w:r w:rsidR="00E242CE">
        <w:rPr>
          <w:rFonts w:ascii="Times New Roman" w:hAnsi="Times New Roman" w:cs="Times New Roman"/>
          <w:i/>
          <w:iCs/>
          <w:sz w:val="24"/>
        </w:rPr>
        <w:t xml:space="preserve">đảo bảo nguyên tắc </w:t>
      </w:r>
      <w:r w:rsidR="00FC15A9" w:rsidRPr="00AC7D81">
        <w:rPr>
          <w:rFonts w:ascii="Times New Roman" w:hAnsi="Times New Roman" w:cs="Times New Roman"/>
          <w:i/>
          <w:iCs/>
          <w:sz w:val="24"/>
        </w:rPr>
        <w:t>bao trùm và dựa trên quyền</w:t>
      </w:r>
      <w:r w:rsidRPr="00AC7D81">
        <w:rPr>
          <w:rFonts w:ascii="Times New Roman" w:hAnsi="Times New Roman" w:cs="Times New Roman"/>
          <w:i/>
          <w:iCs/>
          <w:sz w:val="24"/>
        </w:rPr>
        <w:t xml:space="preserve"> để chúng ta có thể cùng xây dựng một tương lai thực sự bền vững cho thế hệ này và các thế hệ mai sau</w:t>
      </w:r>
      <w:r w:rsidRPr="00242B9E">
        <w:rPr>
          <w:rFonts w:ascii="Times New Roman" w:hAnsi="Times New Roman" w:cs="Times New Roman"/>
          <w:sz w:val="24"/>
        </w:rPr>
        <w:t xml:space="preserve">”, Mozaharul Alam, Điều phối viên </w:t>
      </w:r>
      <w:r w:rsidR="00C46B6E">
        <w:rPr>
          <w:rFonts w:ascii="Times New Roman" w:hAnsi="Times New Roman" w:cs="Times New Roman"/>
          <w:sz w:val="24"/>
        </w:rPr>
        <w:t>khu vực</w:t>
      </w:r>
      <w:r w:rsidR="00AC7D81">
        <w:rPr>
          <w:rFonts w:ascii="Times New Roman" w:hAnsi="Times New Roman" w:cs="Times New Roman"/>
          <w:sz w:val="24"/>
        </w:rPr>
        <w:t xml:space="preserve"> Châu Á-Thái Bình Dương </w:t>
      </w:r>
      <w:r w:rsidRPr="00242B9E">
        <w:rPr>
          <w:rFonts w:ascii="Times New Roman" w:hAnsi="Times New Roman" w:cs="Times New Roman"/>
          <w:sz w:val="24"/>
        </w:rPr>
        <w:t xml:space="preserve">về Biến đổi </w:t>
      </w:r>
      <w:r w:rsidR="00AC7D81">
        <w:rPr>
          <w:rFonts w:ascii="Times New Roman" w:hAnsi="Times New Roman" w:cs="Times New Roman"/>
          <w:sz w:val="24"/>
        </w:rPr>
        <w:t>k</w:t>
      </w:r>
      <w:r w:rsidRPr="00242B9E">
        <w:rPr>
          <w:rFonts w:ascii="Times New Roman" w:hAnsi="Times New Roman" w:cs="Times New Roman"/>
          <w:sz w:val="24"/>
        </w:rPr>
        <w:t>hí hậu của UNEP cho biết.</w:t>
      </w:r>
    </w:p>
    <w:p w14:paraId="7BC01FA5" w14:textId="77777777" w:rsidR="009614FB" w:rsidRPr="00242B9E" w:rsidRDefault="009614FB" w:rsidP="009614FB">
      <w:pPr>
        <w:pStyle w:val="NoSpacing"/>
        <w:jc w:val="both"/>
        <w:rPr>
          <w:rFonts w:ascii="Times New Roman" w:hAnsi="Times New Roman" w:cs="Times New Roman"/>
          <w:sz w:val="24"/>
        </w:rPr>
      </w:pPr>
    </w:p>
    <w:p w14:paraId="220DE20A" w14:textId="480B7F58" w:rsidR="001D159D" w:rsidRDefault="00AB40ED" w:rsidP="00FC15A9">
      <w:pPr>
        <w:spacing w:line="360" w:lineRule="auto"/>
        <w:jc w:val="center"/>
        <w:rPr>
          <w:rFonts w:ascii="Times New Roman" w:hAnsi="Times New Roman" w:cs="Times New Roman"/>
          <w:sz w:val="24"/>
        </w:rPr>
      </w:pPr>
      <w:r w:rsidRPr="00242B9E">
        <w:rPr>
          <w:rFonts w:ascii="Times New Roman" w:hAnsi="Times New Roman" w:cs="Times New Roman"/>
          <w:sz w:val="24"/>
        </w:rPr>
        <w:t>-</w:t>
      </w:r>
      <w:r w:rsidR="00FC15A9">
        <w:rPr>
          <w:rFonts w:ascii="Times New Roman" w:hAnsi="Times New Roman" w:cs="Times New Roman"/>
          <w:sz w:val="24"/>
        </w:rPr>
        <w:t>Hết-</w:t>
      </w:r>
    </w:p>
    <w:p w14:paraId="608B8475" w14:textId="0BB90FC4" w:rsidR="00FC15A9" w:rsidRPr="00FC15A9" w:rsidRDefault="00FC15A9" w:rsidP="00FC15A9">
      <w:pPr>
        <w:spacing w:line="360" w:lineRule="auto"/>
        <w:rPr>
          <w:rFonts w:ascii="Times New Roman" w:hAnsi="Times New Roman" w:cs="Times New Roman"/>
          <w:i/>
          <w:iCs/>
          <w:sz w:val="24"/>
        </w:rPr>
      </w:pPr>
      <w:r w:rsidRPr="00FC15A9">
        <w:rPr>
          <w:rFonts w:ascii="Times New Roman" w:hAnsi="Times New Roman" w:cs="Times New Roman"/>
          <w:i/>
          <w:iCs/>
          <w:sz w:val="24"/>
        </w:rPr>
        <w:t>Liên hệ báo chí</w:t>
      </w:r>
    </w:p>
    <w:p w14:paraId="51996D12" w14:textId="20A03DB7" w:rsidR="00FC15A9" w:rsidRPr="00FC15A9" w:rsidRDefault="00FC15A9" w:rsidP="00FC15A9">
      <w:pPr>
        <w:spacing w:line="360" w:lineRule="auto"/>
        <w:rPr>
          <w:rFonts w:ascii="Times New Roman" w:hAnsi="Times New Roman" w:cs="Times New Roman"/>
          <w:i/>
          <w:iCs/>
          <w:sz w:val="24"/>
        </w:rPr>
      </w:pPr>
      <w:r w:rsidRPr="00FC15A9">
        <w:rPr>
          <w:rFonts w:ascii="Times New Roman" w:hAnsi="Times New Roman" w:cs="Times New Roman"/>
          <w:i/>
          <w:iCs/>
          <w:sz w:val="24"/>
        </w:rPr>
        <w:t>Hoàng Bích Thảo</w:t>
      </w:r>
    </w:p>
    <w:p w14:paraId="3E6C5A6A" w14:textId="20161F5E" w:rsidR="00FC15A9" w:rsidRPr="00FC15A9" w:rsidRDefault="00FC15A9" w:rsidP="00FC15A9">
      <w:pPr>
        <w:spacing w:line="360" w:lineRule="auto"/>
        <w:rPr>
          <w:rFonts w:ascii="Times New Roman" w:hAnsi="Times New Roman" w:cs="Times New Roman"/>
          <w:i/>
          <w:iCs/>
          <w:sz w:val="24"/>
        </w:rPr>
      </w:pPr>
      <w:r w:rsidRPr="00FC15A9">
        <w:rPr>
          <w:rFonts w:ascii="Times New Roman" w:hAnsi="Times New Roman" w:cs="Times New Roman"/>
          <w:i/>
          <w:iCs/>
          <w:sz w:val="24"/>
        </w:rPr>
        <w:t>Cán bộ truyền thông UN Women Việt Nam</w:t>
      </w:r>
    </w:p>
    <w:p w14:paraId="0BBE2401" w14:textId="766A5138" w:rsidR="00FC15A9" w:rsidRPr="00FC15A9" w:rsidRDefault="00FC15A9" w:rsidP="00FC15A9">
      <w:pPr>
        <w:spacing w:line="360" w:lineRule="auto"/>
        <w:rPr>
          <w:rFonts w:ascii="Times New Roman" w:hAnsi="Times New Roman" w:cs="Times New Roman"/>
          <w:i/>
          <w:iCs/>
          <w:sz w:val="24"/>
        </w:rPr>
      </w:pPr>
      <w:r w:rsidRPr="00FC15A9">
        <w:rPr>
          <w:rFonts w:ascii="Times New Roman" w:hAnsi="Times New Roman" w:cs="Times New Roman"/>
          <w:i/>
          <w:iCs/>
          <w:sz w:val="24"/>
        </w:rPr>
        <w:t xml:space="preserve">Email: </w:t>
      </w:r>
      <w:hyperlink r:id="rId7" w:history="1">
        <w:r w:rsidRPr="00FC15A9">
          <w:rPr>
            <w:rStyle w:val="Hyperlink"/>
            <w:rFonts w:ascii="Times New Roman" w:hAnsi="Times New Roman" w:cs="Times New Roman"/>
            <w:i/>
            <w:iCs/>
            <w:sz w:val="24"/>
          </w:rPr>
          <w:t>hoang.thao@unwomen.org</w:t>
        </w:r>
      </w:hyperlink>
      <w:r w:rsidRPr="00FC15A9">
        <w:rPr>
          <w:rFonts w:ascii="Times New Roman" w:hAnsi="Times New Roman" w:cs="Times New Roman"/>
          <w:i/>
          <w:iCs/>
          <w:sz w:val="24"/>
        </w:rPr>
        <w:t xml:space="preserve"> </w:t>
      </w:r>
    </w:p>
    <w:sectPr w:rsidR="00FC15A9" w:rsidRPr="00FC15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153" w14:textId="77777777" w:rsidR="00BC46AE" w:rsidRDefault="00BC46AE" w:rsidP="00D83940">
      <w:pPr>
        <w:spacing w:after="0" w:line="240" w:lineRule="auto"/>
      </w:pPr>
      <w:r>
        <w:separator/>
      </w:r>
    </w:p>
  </w:endnote>
  <w:endnote w:type="continuationSeparator" w:id="0">
    <w:p w14:paraId="69CA9590" w14:textId="77777777" w:rsidR="00BC46AE" w:rsidRDefault="00BC46AE" w:rsidP="00D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Nova Ligh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5427" w14:textId="77777777" w:rsidR="00BC46AE" w:rsidRDefault="00BC46AE" w:rsidP="00D83940">
      <w:pPr>
        <w:spacing w:after="0" w:line="240" w:lineRule="auto"/>
      </w:pPr>
      <w:r>
        <w:separator/>
      </w:r>
    </w:p>
  </w:footnote>
  <w:footnote w:type="continuationSeparator" w:id="0">
    <w:p w14:paraId="1933E1B4" w14:textId="77777777" w:rsidR="00BC46AE" w:rsidRDefault="00BC46AE" w:rsidP="00D8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706" w14:textId="7665164A" w:rsidR="00740567" w:rsidRDefault="004A214B">
    <w:pPr>
      <w:pStyle w:val="Header"/>
      <w:rPr>
        <w:noProof/>
      </w:rPr>
    </w:pPr>
    <w:r>
      <w:rPr>
        <w:noProof/>
      </w:rPr>
      <w:drawing>
        <wp:anchor distT="0" distB="0" distL="114300" distR="114300" simplePos="0" relativeHeight="251660288" behindDoc="0" locked="0" layoutInCell="1" allowOverlap="1" wp14:anchorId="365547EB" wp14:editId="28E782CE">
          <wp:simplePos x="0" y="0"/>
          <wp:positionH relativeFrom="column">
            <wp:posOffset>2057400</wp:posOffset>
          </wp:positionH>
          <wp:positionV relativeFrom="paragraph">
            <wp:posOffset>114300</wp:posOffset>
          </wp:positionV>
          <wp:extent cx="1004570" cy="292100"/>
          <wp:effectExtent l="0" t="0" r="11430" b="12700"/>
          <wp:wrapSquare wrapText="bothSides"/>
          <wp:docPr id="4" name="Picture 4" descr="Macintosh HD:Users:paulenesantos:Desktop:2 - UNEP:Branding:Logos for EmPower Final: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enesantos:Desktop:2 - UNEP:Branding:Logos for EmPower Final: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22BB80" wp14:editId="5471B2DC">
          <wp:simplePos x="0" y="0"/>
          <wp:positionH relativeFrom="column">
            <wp:posOffset>3429000</wp:posOffset>
          </wp:positionH>
          <wp:positionV relativeFrom="paragraph">
            <wp:posOffset>91440</wp:posOffset>
          </wp:positionV>
          <wp:extent cx="1205865" cy="365760"/>
          <wp:effectExtent l="0" t="0" r="0" b="0"/>
          <wp:wrapSquare wrapText="bothSides"/>
          <wp:docPr id="2" name="Picture 2" descr="Macintosh HD:Users:paulenesantos:Desktop:2 - UNEP:Branding:Logos for EmPower Final:EmPow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enesantos:Desktop:2 - UNEP:Branding:Logos for EmPower Final:EmPower_logo_RGB.png"/>
                  <pic:cNvPicPr>
                    <a:picLocks noChangeAspect="1" noChangeArrowheads="1"/>
                  </pic:cNvPicPr>
                </pic:nvPicPr>
                <pic:blipFill rotWithShape="1">
                  <a:blip r:embed="rId2">
                    <a:extLst>
                      <a:ext uri="{28A0092B-C50C-407E-A947-70E740481C1C}">
                        <a14:useLocalDpi xmlns:a14="http://schemas.microsoft.com/office/drawing/2010/main" val="0"/>
                      </a:ext>
                    </a:extLst>
                  </a:blip>
                  <a:srcRect t="8889" b="11111"/>
                  <a:stretch/>
                </pic:blipFill>
                <pic:spPr bwMode="auto">
                  <a:xfrm>
                    <a:off x="0" y="0"/>
                    <a:ext cx="1205865" cy="3657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4472C4"/>
        <w:sz w:val="24"/>
        <w:szCs w:val="24"/>
      </w:rPr>
      <w:drawing>
        <wp:anchor distT="0" distB="0" distL="114300" distR="114300" simplePos="0" relativeHeight="251659264" behindDoc="0" locked="0" layoutInCell="1" allowOverlap="1" wp14:anchorId="395820ED" wp14:editId="57F794E3">
          <wp:simplePos x="0" y="0"/>
          <wp:positionH relativeFrom="column">
            <wp:posOffset>5029200</wp:posOffset>
          </wp:positionH>
          <wp:positionV relativeFrom="paragraph">
            <wp:posOffset>165100</wp:posOffset>
          </wp:positionV>
          <wp:extent cx="835025" cy="292100"/>
          <wp:effectExtent l="0" t="0" r="3175" b="1270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extLst>
                      <a:ext uri="{28A0092B-C50C-407E-A947-70E740481C1C}">
                        <a14:useLocalDpi xmlns:a14="http://schemas.microsoft.com/office/drawing/2010/main" val="0"/>
                      </a:ext>
                    </a:extLst>
                  </a:blip>
                  <a:srcRect b="20139"/>
                  <a:stretch/>
                </pic:blipFill>
                <pic:spPr bwMode="auto">
                  <a:xfrm>
                    <a:off x="0" y="0"/>
                    <a:ext cx="835025" cy="292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40567">
      <w:t xml:space="preserve">       </w:t>
    </w:r>
    <w:r>
      <w:tab/>
    </w:r>
    <w:r>
      <w:tab/>
    </w:r>
    <w:r w:rsidR="00740567">
      <w:tab/>
    </w:r>
    <w:r w:rsidR="00740567">
      <w:tab/>
      <w:t xml:space="preserve">         </w:t>
    </w:r>
    <w:r w:rsidR="00740567">
      <w:rPr>
        <w:noProof/>
      </w:rPr>
      <w:t xml:space="preserve"> </w:t>
    </w:r>
  </w:p>
  <w:p w14:paraId="6AB37E9B" w14:textId="77777777" w:rsidR="00740567" w:rsidRDefault="0074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C9A"/>
    <w:multiLevelType w:val="hybridMultilevel"/>
    <w:tmpl w:val="9D788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00589"/>
    <w:multiLevelType w:val="hybridMultilevel"/>
    <w:tmpl w:val="130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7200B"/>
    <w:multiLevelType w:val="hybridMultilevel"/>
    <w:tmpl w:val="EBC4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01DB"/>
    <w:multiLevelType w:val="hybridMultilevel"/>
    <w:tmpl w:val="F08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D3447"/>
    <w:multiLevelType w:val="hybridMultilevel"/>
    <w:tmpl w:val="7AB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60FC5"/>
    <w:multiLevelType w:val="hybridMultilevel"/>
    <w:tmpl w:val="79EE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D9"/>
    <w:rsid w:val="00050181"/>
    <w:rsid w:val="00051D05"/>
    <w:rsid w:val="000711B7"/>
    <w:rsid w:val="00084EF0"/>
    <w:rsid w:val="0009092A"/>
    <w:rsid w:val="000A0C5B"/>
    <w:rsid w:val="000C5D2A"/>
    <w:rsid w:val="00145201"/>
    <w:rsid w:val="00167A70"/>
    <w:rsid w:val="00185DBC"/>
    <w:rsid w:val="0019553E"/>
    <w:rsid w:val="001B219C"/>
    <w:rsid w:val="001B376D"/>
    <w:rsid w:val="001D159D"/>
    <w:rsid w:val="00242B9E"/>
    <w:rsid w:val="002556D0"/>
    <w:rsid w:val="002B660F"/>
    <w:rsid w:val="00305431"/>
    <w:rsid w:val="00306786"/>
    <w:rsid w:val="00340607"/>
    <w:rsid w:val="00344029"/>
    <w:rsid w:val="00363DBC"/>
    <w:rsid w:val="003B05A1"/>
    <w:rsid w:val="00441E28"/>
    <w:rsid w:val="00482E39"/>
    <w:rsid w:val="00495D29"/>
    <w:rsid w:val="004A214B"/>
    <w:rsid w:val="004B1075"/>
    <w:rsid w:val="004C189C"/>
    <w:rsid w:val="004C1FBF"/>
    <w:rsid w:val="004D0965"/>
    <w:rsid w:val="00515B8E"/>
    <w:rsid w:val="005463F4"/>
    <w:rsid w:val="00551C88"/>
    <w:rsid w:val="005C3F16"/>
    <w:rsid w:val="005F0B98"/>
    <w:rsid w:val="006113C0"/>
    <w:rsid w:val="00635467"/>
    <w:rsid w:val="006951AE"/>
    <w:rsid w:val="006C67CC"/>
    <w:rsid w:val="006D0877"/>
    <w:rsid w:val="006D1A43"/>
    <w:rsid w:val="00740567"/>
    <w:rsid w:val="00742C1D"/>
    <w:rsid w:val="0077084D"/>
    <w:rsid w:val="00792285"/>
    <w:rsid w:val="007B6B3D"/>
    <w:rsid w:val="007C7630"/>
    <w:rsid w:val="007E5004"/>
    <w:rsid w:val="007E6FCF"/>
    <w:rsid w:val="00803FAF"/>
    <w:rsid w:val="00841A05"/>
    <w:rsid w:val="00856AF9"/>
    <w:rsid w:val="00880B4A"/>
    <w:rsid w:val="00912536"/>
    <w:rsid w:val="0093111B"/>
    <w:rsid w:val="00934A61"/>
    <w:rsid w:val="00935D9A"/>
    <w:rsid w:val="009614FB"/>
    <w:rsid w:val="00996C4C"/>
    <w:rsid w:val="009F11B7"/>
    <w:rsid w:val="00A2795F"/>
    <w:rsid w:val="00A52851"/>
    <w:rsid w:val="00A87315"/>
    <w:rsid w:val="00AB40ED"/>
    <w:rsid w:val="00AC7D81"/>
    <w:rsid w:val="00B0261A"/>
    <w:rsid w:val="00B83A75"/>
    <w:rsid w:val="00BC46AE"/>
    <w:rsid w:val="00C00783"/>
    <w:rsid w:val="00C163D3"/>
    <w:rsid w:val="00C46B6E"/>
    <w:rsid w:val="00CA4AD9"/>
    <w:rsid w:val="00CC16A5"/>
    <w:rsid w:val="00CF2DC7"/>
    <w:rsid w:val="00CF60EA"/>
    <w:rsid w:val="00D27DBB"/>
    <w:rsid w:val="00D83940"/>
    <w:rsid w:val="00D86EBE"/>
    <w:rsid w:val="00DA3C08"/>
    <w:rsid w:val="00DF4C3E"/>
    <w:rsid w:val="00DF570E"/>
    <w:rsid w:val="00E11440"/>
    <w:rsid w:val="00E242CE"/>
    <w:rsid w:val="00EC2C00"/>
    <w:rsid w:val="00EC4F33"/>
    <w:rsid w:val="00ED24BD"/>
    <w:rsid w:val="00EE3408"/>
    <w:rsid w:val="00EF4DF9"/>
    <w:rsid w:val="00F145DC"/>
    <w:rsid w:val="00F533CE"/>
    <w:rsid w:val="00F7538C"/>
    <w:rsid w:val="00F9486E"/>
    <w:rsid w:val="00FC15A9"/>
    <w:rsid w:val="00FC3560"/>
    <w:rsid w:val="00FE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D25284"/>
  <w15:docId w15:val="{8B6A07E1-8E9F-4581-836D-84C28897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D9"/>
    <w:pPr>
      <w:ind w:left="720"/>
      <w:contextualSpacing/>
    </w:pPr>
  </w:style>
  <w:style w:type="paragraph" w:customStyle="1" w:styleId="xmsolistparagraph">
    <w:name w:val="x_msolistparagraph"/>
    <w:basedOn w:val="Normal"/>
    <w:rsid w:val="00CA4AD9"/>
    <w:pPr>
      <w:spacing w:after="0" w:line="240" w:lineRule="auto"/>
    </w:pPr>
    <w:rPr>
      <w:rFonts w:ascii="Times New Roman" w:hAnsi="Times New Roman" w:cs="Times New Roman"/>
      <w:sz w:val="24"/>
      <w:szCs w:val="24"/>
      <w:lang w:eastAsia="zh-CN" w:bidi="th-TH"/>
    </w:rPr>
  </w:style>
  <w:style w:type="paragraph" w:styleId="FootnoteText">
    <w:name w:val="footnote text"/>
    <w:basedOn w:val="Normal"/>
    <w:link w:val="FootnoteTextChar"/>
    <w:uiPriority w:val="99"/>
    <w:semiHidden/>
    <w:unhideWhenUsed/>
    <w:rsid w:val="00D83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40"/>
    <w:rPr>
      <w:sz w:val="20"/>
      <w:szCs w:val="20"/>
    </w:rPr>
  </w:style>
  <w:style w:type="character" w:styleId="FootnoteReference">
    <w:name w:val="footnote reference"/>
    <w:basedOn w:val="DefaultParagraphFont"/>
    <w:uiPriority w:val="99"/>
    <w:semiHidden/>
    <w:unhideWhenUsed/>
    <w:rsid w:val="00D83940"/>
    <w:rPr>
      <w:vertAlign w:val="superscript"/>
    </w:rPr>
  </w:style>
  <w:style w:type="paragraph" w:styleId="NoSpacing">
    <w:name w:val="No Spacing"/>
    <w:uiPriority w:val="1"/>
    <w:qFormat/>
    <w:rsid w:val="00363DBC"/>
    <w:pPr>
      <w:spacing w:after="0" w:line="240" w:lineRule="auto"/>
    </w:pPr>
  </w:style>
  <w:style w:type="paragraph" w:styleId="Header">
    <w:name w:val="header"/>
    <w:basedOn w:val="Normal"/>
    <w:link w:val="HeaderChar"/>
    <w:uiPriority w:val="99"/>
    <w:unhideWhenUsed/>
    <w:rsid w:val="0034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607"/>
  </w:style>
  <w:style w:type="paragraph" w:styleId="Footer">
    <w:name w:val="footer"/>
    <w:basedOn w:val="Normal"/>
    <w:link w:val="FooterChar"/>
    <w:uiPriority w:val="99"/>
    <w:unhideWhenUsed/>
    <w:rsid w:val="0034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607"/>
  </w:style>
  <w:style w:type="paragraph" w:styleId="BalloonText">
    <w:name w:val="Balloon Text"/>
    <w:basedOn w:val="Normal"/>
    <w:link w:val="BalloonTextChar"/>
    <w:uiPriority w:val="99"/>
    <w:semiHidden/>
    <w:unhideWhenUsed/>
    <w:rsid w:val="003406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607"/>
    <w:rPr>
      <w:rFonts w:ascii="Lucida Grande" w:hAnsi="Lucida Grande" w:cs="Lucida Grande"/>
      <w:sz w:val="18"/>
      <w:szCs w:val="18"/>
    </w:rPr>
  </w:style>
  <w:style w:type="paragraph" w:customStyle="1" w:styleId="Default">
    <w:name w:val="Default"/>
    <w:rsid w:val="00B83A75"/>
    <w:pPr>
      <w:widowControl w:val="0"/>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6C67CC"/>
    <w:rPr>
      <w:rFonts w:cs="Gill Sans Nova Light"/>
      <w:color w:val="000000"/>
      <w:sz w:val="15"/>
      <w:szCs w:val="15"/>
    </w:rPr>
  </w:style>
  <w:style w:type="character" w:styleId="Hyperlink">
    <w:name w:val="Hyperlink"/>
    <w:basedOn w:val="DefaultParagraphFont"/>
    <w:uiPriority w:val="99"/>
    <w:unhideWhenUsed/>
    <w:rsid w:val="00FC15A9"/>
    <w:rPr>
      <w:color w:val="0563C1" w:themeColor="hyperlink"/>
      <w:u w:val="single"/>
    </w:rPr>
  </w:style>
  <w:style w:type="character" w:styleId="UnresolvedMention">
    <w:name w:val="Unresolved Mention"/>
    <w:basedOn w:val="DefaultParagraphFont"/>
    <w:uiPriority w:val="99"/>
    <w:semiHidden/>
    <w:unhideWhenUsed/>
    <w:rsid w:val="00FC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163">
      <w:bodyDiv w:val="1"/>
      <w:marLeft w:val="0"/>
      <w:marRight w:val="0"/>
      <w:marTop w:val="0"/>
      <w:marBottom w:val="0"/>
      <w:divBdr>
        <w:top w:val="none" w:sz="0" w:space="0" w:color="auto"/>
        <w:left w:val="none" w:sz="0" w:space="0" w:color="auto"/>
        <w:bottom w:val="none" w:sz="0" w:space="0" w:color="auto"/>
        <w:right w:val="none" w:sz="0" w:space="0" w:color="auto"/>
      </w:divBdr>
    </w:div>
    <w:div w:id="248277963">
      <w:bodyDiv w:val="1"/>
      <w:marLeft w:val="0"/>
      <w:marRight w:val="0"/>
      <w:marTop w:val="0"/>
      <w:marBottom w:val="0"/>
      <w:divBdr>
        <w:top w:val="none" w:sz="0" w:space="0" w:color="auto"/>
        <w:left w:val="none" w:sz="0" w:space="0" w:color="auto"/>
        <w:bottom w:val="none" w:sz="0" w:space="0" w:color="auto"/>
        <w:right w:val="none" w:sz="0" w:space="0" w:color="auto"/>
      </w:divBdr>
    </w:div>
    <w:div w:id="16387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ang.thao@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Parimita Mohanty</dc:creator>
  <cp:keywords/>
  <dc:description/>
  <cp:lastModifiedBy>Thuyanh Tran</cp:lastModifiedBy>
  <cp:revision>25</cp:revision>
  <dcterms:created xsi:type="dcterms:W3CDTF">2021-04-27T10:26:00Z</dcterms:created>
  <dcterms:modified xsi:type="dcterms:W3CDTF">2021-04-27T12:32:00Z</dcterms:modified>
</cp:coreProperties>
</file>