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32"/>
          <w:szCs w:val="32"/>
          <w:lang w:val="en-US"/>
        </w:rPr>
      </w:pPr>
      <w:bookmarkStart w:id="0" w:name="_GoBack"/>
      <w:bookmarkEnd w:id="0"/>
    </w:p>
    <w:p>
      <w:pPr>
        <w:jc w:val="center"/>
        <w:rPr>
          <w:rFonts w:ascii="Times New Roman" w:hAnsi="Times New Roman" w:cs="Times New Roman"/>
          <w:b/>
          <w:bCs/>
          <w:sz w:val="32"/>
          <w:szCs w:val="32"/>
          <w:lang w:val="en-US"/>
        </w:rPr>
      </w:pPr>
    </w:p>
    <w:p>
      <w:pPr>
        <w:jc w:val="center"/>
        <w:rPr>
          <w:rFonts w:ascii="Times New Roman" w:hAnsi="Times New Roman" w:cs="Times New Roman"/>
          <w:b/>
          <w:bCs/>
          <w:sz w:val="32"/>
          <w:szCs w:val="32"/>
          <w:lang w:val="en-US"/>
        </w:rPr>
      </w:pPr>
      <w:r>
        <w:rPr>
          <w:rFonts w:ascii="Times New Roman" w:hAnsi="Times New Roman" w:cs="Times New Roman"/>
          <w:b/>
          <w:bCs/>
          <w:sz w:val="32"/>
          <w:szCs w:val="32"/>
          <w:lang w:val="en-US"/>
        </w:rPr>
        <w:t>THƯ XÁC NHẬN BÀY TỎ SỰ QUAN TÂM</w:t>
      </w:r>
    </w:p>
    <w:p>
      <w:pPr>
        <w:pStyle w:val="4"/>
        <w:ind w:firstLine="964" w:firstLineChars="400"/>
        <w:jc w:val="center"/>
        <w:rPr>
          <w:rFonts w:hint="default" w:ascii="Times New Roman" w:hAnsi="Times New Roman"/>
          <w:b/>
          <w:bCs/>
          <w:i/>
          <w:iCs/>
        </w:rPr>
      </w:pPr>
      <w:r>
        <w:rPr>
          <w:rFonts w:hint="default" w:ascii="Times New Roman" w:hAnsi="Times New Roman"/>
          <w:b/>
          <w:bCs/>
          <w:i/>
          <w:iCs/>
        </w:rPr>
        <w:t>(</w:t>
      </w:r>
      <w:r>
        <w:rPr>
          <w:rFonts w:hint="default" w:ascii="Times New Roman" w:hAnsi="Times New Roman"/>
          <w:i/>
          <w:iCs/>
        </w:rPr>
        <w:t>Vui lòng điền đầy đủ thông tin và gửi Thư Xác nhận Bày tỏ sự quan tâm này đến Cục Chế biến và Phát triển thị trường Nông sản không muộn hơn ngày  28/12/2020)</w:t>
      </w:r>
    </w:p>
    <w:p>
      <w:pPr>
        <w:pStyle w:val="8"/>
        <w:ind w:left="0" w:firstLine="960" w:firstLineChars="400"/>
        <w:jc w:val="center"/>
        <w:rPr>
          <w:rFonts w:ascii="Times New Roman" w:hAnsi="Times New Roman" w:cs="Times New Roman"/>
          <w:b/>
          <w:bCs/>
          <w:sz w:val="24"/>
          <w:szCs w:val="24"/>
          <w:lang w:val="en-US"/>
        </w:rPr>
      </w:pPr>
    </w:p>
    <w:p>
      <w:pPr>
        <w:pStyle w:val="8"/>
        <w:ind w:left="0" w:firstLine="960" w:firstLineChars="400"/>
        <w:jc w:val="center"/>
        <w:rPr>
          <w:rFonts w:ascii="Times New Roman" w:hAnsi="Times New Roman" w:cs="Times New Roman"/>
          <w:b/>
          <w:bCs/>
          <w:i/>
          <w:iCs/>
          <w:sz w:val="24"/>
          <w:szCs w:val="24"/>
          <w:lang w:val="en-US"/>
        </w:rPr>
      </w:pPr>
      <w:r>
        <w:rPr>
          <w:rFonts w:ascii="Times New Roman" w:hAnsi="Times New Roman" w:cs="Times New Roman"/>
          <w:b/>
          <w:bCs/>
          <w:sz w:val="24"/>
          <w:szCs w:val="24"/>
          <w:lang w:val="en-US"/>
        </w:rPr>
        <w:t xml:space="preserve">Kính gửi: </w:t>
      </w:r>
      <w:r>
        <w:rPr>
          <w:rFonts w:ascii="Times New Roman" w:hAnsi="Times New Roman" w:cs="Times New Roman"/>
          <w:b/>
          <w:bCs/>
          <w:i/>
          <w:iCs/>
          <w:sz w:val="24"/>
          <w:szCs w:val="24"/>
          <w:lang w:val="en-US"/>
        </w:rPr>
        <w:t xml:space="preserve">Dự án </w:t>
      </w:r>
      <w:r>
        <w:rPr>
          <w:rFonts w:ascii="Times New Roman" w:hAnsi="Times New Roman" w:cs="Times New Roman"/>
          <w:b/>
          <w:bCs/>
          <w:i/>
          <w:iCs/>
          <w:sz w:val="24"/>
          <w:szCs w:val="24"/>
        </w:rPr>
        <w:t>“Nâng cao năng lực tuân thủ tiêu chuẩn và chất lượng của chuỗi giá trị Xoài ở Đồng bằng sông Cửu Long</w:t>
      </w:r>
      <w:r>
        <w:rPr>
          <w:rFonts w:ascii="Times New Roman" w:hAnsi="Times New Roman" w:cs="Times New Roman"/>
          <w:b/>
          <w:bCs/>
          <w:i/>
          <w:iCs/>
          <w:sz w:val="24"/>
          <w:szCs w:val="24"/>
          <w:lang w:val="en-US"/>
        </w:rPr>
        <w:t>” (GQSP Việt Nam)</w:t>
      </w:r>
    </w:p>
    <w:p>
      <w:pPr>
        <w:pStyle w:val="4"/>
        <w:jc w:val="both"/>
        <w:rPr>
          <w:rFonts w:hint="default" w:ascii="Times New Roman" w:hAnsi="Times New Roman"/>
        </w:rPr>
      </w:pPr>
      <w:r>
        <w:rPr>
          <w:rFonts w:hint="default" w:ascii="Times New Roman" w:hAnsi="Times New Roman"/>
        </w:rPr>
        <w:t>Sau khi nghiên cứu Thông báo Bày tỏ sự quan tâm của dự án</w:t>
      </w:r>
      <w:r>
        <w:rPr>
          <w:rFonts w:hint="default" w:ascii="Times New Roman" w:hAnsi="Times New Roman"/>
          <w:b/>
          <w:bCs/>
        </w:rPr>
        <w:t xml:space="preserve">, </w:t>
      </w:r>
      <w:r>
        <w:rPr>
          <w:rFonts w:hint="default" w:ascii="Times New Roman" w:hAnsi="Times New Roman"/>
        </w:rPr>
        <w:t xml:space="preserve">chúng tôi mong muốn được tham gia mô hình trình diễn chuỗi giá trị xoài tươi ở Đồng bằng sông Mê Kông với các thông tin cơ bản dưới đây: </w:t>
      </w:r>
    </w:p>
    <w:p>
      <w:pPr>
        <w:pStyle w:val="8"/>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lang w:val="en-US"/>
        </w:rPr>
        <w:t>Tên doanh nghiệp</w:t>
      </w:r>
      <w:r>
        <w:rPr>
          <w:rFonts w:ascii="Times New Roman" w:hAnsi="Times New Roman" w:cs="Times New Roman"/>
          <w:sz w:val="24"/>
          <w:szCs w:val="24"/>
        </w:rPr>
        <w:t>: ___________________________________________________________</w:t>
      </w:r>
    </w:p>
    <w:p>
      <w:pPr>
        <w:rPr>
          <w:rFonts w:ascii="Times New Roman" w:hAnsi="Times New Roman" w:cs="Times New Roman"/>
          <w:sz w:val="24"/>
          <w:szCs w:val="24"/>
        </w:rPr>
      </w:pPr>
      <w:r>
        <w:rPr>
          <w:rFonts w:ascii="Times New Roman" w:hAnsi="Times New Roman" w:cs="Times New Roman"/>
          <w:sz w:val="24"/>
          <w:szCs w:val="24"/>
          <w:lang w:val="en-US"/>
        </w:rPr>
        <w:t>Địa chỉ doanh nghiệp</w:t>
      </w:r>
      <w:r>
        <w:rPr>
          <w:rFonts w:ascii="Times New Roman" w:hAnsi="Times New Roman" w:cs="Times New Roman"/>
          <w:sz w:val="24"/>
          <w:szCs w:val="24"/>
        </w:rPr>
        <w:t>: ________________________________________________________</w:t>
      </w:r>
    </w:p>
    <w:p>
      <w:pPr>
        <w:rPr>
          <w:rFonts w:ascii="Times New Roman" w:hAnsi="Times New Roman" w:cs="Times New Roman"/>
          <w:sz w:val="24"/>
          <w:szCs w:val="24"/>
          <w:lang w:val="en-US"/>
        </w:rPr>
      </w:pPr>
      <w:r>
        <w:rPr>
          <w:rFonts w:ascii="Times New Roman" w:hAnsi="Times New Roman" w:cs="Times New Roman"/>
          <w:sz w:val="24"/>
          <w:szCs w:val="24"/>
          <w:lang w:val="en-US"/>
        </w:rPr>
        <w:t>Tên người liên hệ</w:t>
      </w:r>
      <w:r>
        <w:rPr>
          <w:rFonts w:ascii="Times New Roman" w:hAnsi="Times New Roman" w:cs="Times New Roman"/>
          <w:sz w:val="24"/>
          <w:szCs w:val="24"/>
        </w:rPr>
        <w:t xml:space="preserve"> ________________________________</w:t>
      </w:r>
      <w:r>
        <w:rPr>
          <w:rFonts w:ascii="Times New Roman" w:hAnsi="Times New Roman" w:cs="Times New Roman"/>
          <w:sz w:val="24"/>
          <w:szCs w:val="24"/>
          <w:lang w:val="en-US"/>
        </w:rPr>
        <w:t xml:space="preserve">Chức vụ: </w:t>
      </w:r>
      <w:r>
        <w:rPr>
          <w:rFonts w:ascii="Times New Roman" w:hAnsi="Times New Roman" w:cs="Times New Roman"/>
          <w:sz w:val="24"/>
          <w:szCs w:val="24"/>
        </w:rPr>
        <w:t>____________________</w:t>
      </w:r>
    </w:p>
    <w:p>
      <w:pPr>
        <w:rPr>
          <w:rFonts w:ascii="Times New Roman" w:hAnsi="Times New Roman" w:cs="Times New Roman"/>
          <w:sz w:val="24"/>
          <w:szCs w:val="24"/>
        </w:rPr>
      </w:pPr>
      <w:r>
        <w:rPr>
          <w:rFonts w:ascii="Times New Roman" w:hAnsi="Times New Roman" w:cs="Times New Roman"/>
          <w:sz w:val="24"/>
          <w:szCs w:val="24"/>
          <w:lang w:val="en-US"/>
        </w:rPr>
        <w:t>Điện thoại:</w:t>
      </w:r>
      <w:r>
        <w:rPr>
          <w:rFonts w:ascii="Times New Roman" w:hAnsi="Times New Roman" w:cs="Times New Roman"/>
          <w:sz w:val="24"/>
          <w:szCs w:val="24"/>
        </w:rPr>
        <w:t xml:space="preserve"> _______________________   Email: ___________________________________</w:t>
      </w:r>
    </w:p>
    <w:p>
      <w:pPr>
        <w:jc w:val="center"/>
        <w:rPr>
          <w:rFonts w:ascii="Times New Roman" w:hAnsi="Times New Roman" w:cs="Times New Roman"/>
          <w:b/>
          <w:bCs/>
          <w:sz w:val="24"/>
          <w:szCs w:val="24"/>
          <w:lang w:val="en-US"/>
        </w:rPr>
      </w:pPr>
    </w:p>
    <w:p>
      <w:pPr>
        <w:jc w:val="center"/>
        <w:rPr>
          <w:rFonts w:ascii="Times New Roman" w:hAnsi="Times New Roman" w:cs="Times New Roman"/>
          <w:b/>
          <w:bCs/>
          <w:sz w:val="24"/>
          <w:szCs w:val="24"/>
        </w:rPr>
      </w:pPr>
      <w:r>
        <w:rPr>
          <w:rFonts w:ascii="Times New Roman" w:hAnsi="Times New Roman" w:cs="Times New Roman"/>
          <w:b/>
          <w:bCs/>
          <w:sz w:val="24"/>
          <w:szCs w:val="24"/>
          <w:lang w:val="en-US"/>
        </w:rPr>
        <w:t xml:space="preserve"> Câu hỏi</w:t>
      </w:r>
    </w:p>
    <w:p>
      <w:pPr>
        <w:pStyle w:val="4"/>
        <w:jc w:val="both"/>
        <w:rPr>
          <w:rFonts w:hint="default" w:ascii="Times New Roman" w:hAnsi="Times New Roman"/>
        </w:rPr>
      </w:pPr>
      <w:r>
        <w:rPr>
          <w:rFonts w:hint="default" w:ascii="Times New Roman" w:hAnsi="Times New Roman"/>
        </w:rPr>
        <w:t>Doanh nghiệp có bao nhiêu năm hoạt động với tư cách là nhà xuất khẩu xoài tươi? ___________________________________________________________________________</w:t>
      </w:r>
    </w:p>
    <w:p>
      <w:pPr>
        <w:pStyle w:val="4"/>
        <w:jc w:val="both"/>
        <w:rPr>
          <w:rFonts w:hint="default" w:ascii="Times New Roman" w:hAnsi="Times New Roman"/>
        </w:rPr>
      </w:pPr>
      <w:r>
        <w:rPr>
          <w:rFonts w:hint="default" w:ascii="Times New Roman" w:hAnsi="Times New Roman"/>
        </w:rPr>
        <w:t xml:space="preserve">Nếu với tư cách là Nhà đóng gói, doanh nghiệp đóng vai trò là nhà xuất khẩu hay sử dụng nhà xuất khẩu bên thứ ba? </w:t>
      </w:r>
    </w:p>
    <w:p>
      <w:pPr>
        <w:pStyle w:val="4"/>
        <w:jc w:val="both"/>
        <w:rPr>
          <w:rFonts w:hint="default" w:ascii="Times New Roman" w:hAnsi="Times New Roman"/>
        </w:rPr>
      </w:pPr>
      <w:r>
        <w:rPr>
          <w:rFonts w:hint="default" w:ascii="Times New Roman" w:hAnsi="Times New Roman"/>
        </w:rPr>
        <w:t>___________________________________________________________________________</w:t>
      </w:r>
    </w:p>
    <w:p>
      <w:pPr>
        <w:pStyle w:val="4"/>
        <w:jc w:val="both"/>
        <w:rPr>
          <w:rFonts w:hint="default" w:ascii="Times New Roman" w:hAnsi="Times New Roman"/>
        </w:rPr>
      </w:pPr>
      <w:r>
        <w:rPr>
          <w:rFonts w:hint="default" w:ascii="Times New Roman" w:hAnsi="Times New Roman"/>
        </w:rPr>
        <w:t xml:space="preserve">Doanh nghiệp  có xuất khẩu sang các thị trường khác ngoài Trung Quốc không, nếu có thì những thị trường nào? </w:t>
      </w:r>
    </w:p>
    <w:p>
      <w:pPr>
        <w:pStyle w:val="4"/>
        <w:jc w:val="both"/>
        <w:rPr>
          <w:rFonts w:hint="default" w:ascii="Times New Roman" w:hAnsi="Times New Roman"/>
        </w:rPr>
      </w:pPr>
      <w:r>
        <w:rPr>
          <w:rFonts w:hint="default" w:ascii="Times New Roman" w:hAnsi="Times New Roman"/>
        </w:rPr>
        <w:t>___________________________________________________________________________</w:t>
      </w:r>
    </w:p>
    <w:p>
      <w:pPr>
        <w:pStyle w:val="4"/>
        <w:jc w:val="both"/>
        <w:rPr>
          <w:rFonts w:hint="default" w:ascii="Times New Roman" w:hAnsi="Times New Roman"/>
        </w:rPr>
      </w:pPr>
      <w:r>
        <w:rPr>
          <w:rFonts w:hint="default" w:ascii="Times New Roman" w:hAnsi="Times New Roman"/>
        </w:rPr>
        <w:t>Doanh nghiệp có sở hữu hoặc có thể sẵn sàng tiếp cận với hệ thống xử lý hơi nước nóng bão hòa VHT và/hoặc các cơ sở chiếu xạ không?</w:t>
      </w:r>
    </w:p>
    <w:p>
      <w:pPr>
        <w:pStyle w:val="4"/>
        <w:jc w:val="both"/>
        <w:rPr>
          <w:rFonts w:hint="default" w:ascii="Times New Roman" w:hAnsi="Times New Roman"/>
        </w:rPr>
      </w:pPr>
      <w:r>
        <w:rPr>
          <w:rFonts w:hint="default" w:ascii="Times New Roman" w:hAnsi="Times New Roman"/>
        </w:rPr>
        <w:t>___________________________________________________________________________Doanh nghiệp có mua trái xoài từ các nhà cung cấp thường xuyên mỗi mùa không? Nếu có thì nêu rõ địa điểm nào ở ĐBSCL?</w:t>
      </w:r>
    </w:p>
    <w:p>
      <w:pPr>
        <w:pStyle w:val="4"/>
        <w:jc w:val="both"/>
        <w:rPr>
          <w:rFonts w:hint="default" w:ascii="Times New Roman" w:hAnsi="Times New Roman"/>
        </w:rPr>
      </w:pPr>
      <w:r>
        <w:rPr>
          <w:rFonts w:hint="default" w:ascii="Times New Roman" w:hAnsi="Times New Roman"/>
        </w:rPr>
        <w:t>___________________________________________________________________________</w:t>
      </w:r>
    </w:p>
    <w:p>
      <w:pPr>
        <w:pStyle w:val="4"/>
        <w:jc w:val="both"/>
        <w:rPr>
          <w:rFonts w:hint="default" w:ascii="Times New Roman" w:hAnsi="Times New Roman"/>
        </w:rPr>
      </w:pPr>
      <w:r>
        <w:rPr>
          <w:rFonts w:hint="default" w:ascii="Times New Roman" w:hAnsi="Times New Roman"/>
        </w:rPr>
        <w:t>Doanh nghiệp có mối liên kết và mối quan hệ tốt với các nhà đóng gói xoài không? Nếu có thì nêu rõ địa điểm nào ở ĐBSCL?</w:t>
      </w:r>
    </w:p>
    <w:p>
      <w:pPr>
        <w:pStyle w:val="4"/>
        <w:jc w:val="both"/>
        <w:rPr>
          <w:rFonts w:hint="default" w:ascii="Times New Roman" w:hAnsi="Times New Roman"/>
        </w:rPr>
      </w:pPr>
      <w:r>
        <w:rPr>
          <w:rFonts w:hint="default" w:ascii="Times New Roman" w:hAnsi="Times New Roman"/>
        </w:rPr>
        <w:t>______________________________________________________________________________________________________________________________________________________</w:t>
      </w:r>
    </w:p>
    <w:p>
      <w:pPr>
        <w:pStyle w:val="4"/>
        <w:jc w:val="both"/>
        <w:rPr>
          <w:rFonts w:hint="default" w:ascii="Times New Roman" w:hAnsi="Times New Roman"/>
        </w:rPr>
      </w:pPr>
      <w:r>
        <w:rPr>
          <w:rFonts w:hint="default" w:ascii="Times New Roman" w:hAnsi="Times New Roman"/>
        </w:rPr>
        <w:t>Doanh nghiệp có mối liên kết và mối quan hệ tốt với nông trại/hợp tác xã xoài không? Nếu có thì ghi tên cụ thể và địa chỉ liên hệ?</w:t>
      </w:r>
    </w:p>
    <w:p>
      <w:pPr>
        <w:pStyle w:val="4"/>
        <w:jc w:val="both"/>
        <w:rPr>
          <w:rFonts w:hint="default" w:ascii="Times New Roman" w:hAnsi="Times New Roman"/>
        </w:rPr>
      </w:pPr>
      <w:r>
        <w:rPr>
          <w:rFonts w:hint="default" w:ascii="Times New Roman" w:hAnsi="Times New Roman"/>
        </w:rPr>
        <w:t>______________________________________________________________________________________________________________________________________________________</w:t>
      </w:r>
    </w:p>
    <w:p>
      <w:pPr>
        <w:pStyle w:val="4"/>
        <w:jc w:val="both"/>
        <w:rPr>
          <w:rFonts w:hint="default" w:ascii="Times New Roman" w:hAnsi="Times New Roman"/>
        </w:rPr>
      </w:pPr>
      <w:r>
        <w:rPr>
          <w:rFonts w:hint="default" w:ascii="Times New Roman" w:hAnsi="Times New Roman"/>
        </w:rPr>
        <w:t>Doanh nghiệp có sử dụng cùng một nhà đóng gói mỗi mùa không?</w:t>
      </w:r>
    </w:p>
    <w:p>
      <w:pPr>
        <w:pStyle w:val="4"/>
        <w:jc w:val="both"/>
        <w:rPr>
          <w:rFonts w:hint="default" w:ascii="Times New Roman" w:hAnsi="Times New Roman"/>
        </w:rPr>
      </w:pPr>
      <w:r>
        <w:rPr>
          <w:rFonts w:hint="default" w:ascii="Times New Roman" w:hAnsi="Times New Roman"/>
        </w:rPr>
        <w:t>___________________________________________________________________________Doanh nghiệp có tiếp cận được các kho lạnh, nếu có thì công suất của chúng là bao nhiêu?</w:t>
      </w:r>
    </w:p>
    <w:p>
      <w:pPr>
        <w:pStyle w:val="4"/>
        <w:jc w:val="both"/>
        <w:rPr>
          <w:rFonts w:hint="default" w:ascii="Times New Roman" w:hAnsi="Times New Roman"/>
        </w:rPr>
      </w:pPr>
      <w:r>
        <w:rPr>
          <w:rFonts w:hint="default" w:ascii="Times New Roman" w:hAnsi="Times New Roman"/>
        </w:rPr>
        <w:t>___________________________________________________________________________Doanh nghiệp của bạn hiện đang vận hành hệ thống truy xuất nguồn gốc không?</w:t>
      </w:r>
    </w:p>
    <w:p>
      <w:pPr>
        <w:pStyle w:val="4"/>
        <w:jc w:val="both"/>
        <w:rPr>
          <w:rFonts w:hint="default" w:ascii="Times New Roman" w:hAnsi="Times New Roman"/>
        </w:rPr>
      </w:pPr>
      <w:r>
        <w:rPr>
          <w:rFonts w:hint="default" w:ascii="Times New Roman" w:hAnsi="Times New Roman"/>
        </w:rPr>
        <w:t>___________________________________________________________________________</w:t>
      </w:r>
    </w:p>
    <w:p>
      <w:pPr>
        <w:pStyle w:val="4"/>
        <w:jc w:val="both"/>
        <w:rPr>
          <w:rFonts w:hint="default" w:ascii="Times New Roman" w:hAnsi="Times New Roman"/>
        </w:rPr>
      </w:pPr>
      <w:r>
        <w:rPr>
          <w:rFonts w:hint="default" w:ascii="Times New Roman" w:hAnsi="Times New Roman"/>
        </w:rPr>
        <w:t>Doanh nghiệp của bạn hiện tại có bất kỳ chứng nhận hoặc công nhận về chất lượng không, ví dụ VietGAP hoặc chứng nhận khác?</w:t>
      </w:r>
    </w:p>
    <w:p>
      <w:pPr>
        <w:jc w:val="both"/>
        <w:rPr>
          <w:rFonts w:ascii="Times New Roman" w:hAnsi="Times New Roman" w:eastAsia="SimSun" w:cs="Times New Roman"/>
          <w:sz w:val="24"/>
          <w:szCs w:val="24"/>
          <w:lang w:val="en-US" w:eastAsia="zh-CN"/>
        </w:rPr>
      </w:pPr>
      <w:r>
        <w:rPr>
          <w:rFonts w:ascii="Times New Roman" w:hAnsi="Times New Roman" w:eastAsia="SimSun" w:cs="Times New Roman"/>
          <w:sz w:val="24"/>
          <w:szCs w:val="24"/>
          <w:lang w:val="en-US" w:eastAsia="zh-CN"/>
        </w:rPr>
        <w:t xml:space="preserve"> __________________________________________________________________________</w:t>
      </w:r>
    </w:p>
    <w:p>
      <w:pPr>
        <w:pStyle w:val="4"/>
        <w:jc w:val="both"/>
        <w:rPr>
          <w:rFonts w:hint="default" w:ascii="Times New Roman" w:hAnsi="Times New Roman"/>
        </w:rPr>
      </w:pPr>
      <w:r>
        <w:rPr>
          <w:rFonts w:hint="default" w:ascii="Times New Roman" w:hAnsi="Times New Roman"/>
        </w:rPr>
        <w:t>Doanh nghiệp của bạn có quan tâm đến việc đa dạng hóa xuất khẩu của mình sang các thị trường xuất khẩu mới tại các chuỗi bán lẻ hiện đại không?</w:t>
      </w:r>
    </w:p>
    <w:p>
      <w:pPr>
        <w:jc w:val="both"/>
        <w:rPr>
          <w:rFonts w:ascii="Times New Roman" w:hAnsi="Times New Roman" w:eastAsia="SimSun" w:cs="Times New Roman"/>
          <w:sz w:val="24"/>
          <w:szCs w:val="24"/>
          <w:lang w:val="en-US" w:eastAsia="zh-CN"/>
        </w:rPr>
      </w:pPr>
      <w:r>
        <w:rPr>
          <w:rFonts w:ascii="Times New Roman" w:hAnsi="Times New Roman" w:eastAsia="SimSun" w:cs="Times New Roman"/>
          <w:sz w:val="24"/>
          <w:szCs w:val="24"/>
          <w:lang w:val="en-US" w:eastAsia="zh-CN"/>
        </w:rPr>
        <w:t xml:space="preserve"> __________________________________________________________________________</w:t>
      </w:r>
    </w:p>
    <w:p>
      <w:pPr>
        <w:pStyle w:val="4"/>
        <w:jc w:val="both"/>
        <w:rPr>
          <w:rFonts w:hint="default" w:ascii="Times New Roman" w:hAnsi="Times New Roman"/>
        </w:rPr>
      </w:pPr>
      <w:r>
        <w:rPr>
          <w:rFonts w:hint="default" w:ascii="Times New Roman" w:hAnsi="Times New Roman"/>
        </w:rPr>
        <w:t>Doanh nghiệp của bạn gần đây đã xuất khẩu sang thị trường mới chưa, nếu có thị thị trường nào?</w:t>
      </w:r>
    </w:p>
    <w:p>
      <w:pPr>
        <w:pStyle w:val="4"/>
        <w:jc w:val="both"/>
        <w:rPr>
          <w:rFonts w:hint="default" w:ascii="Times New Roman" w:hAnsi="Times New Roman"/>
        </w:rPr>
      </w:pPr>
      <w:r>
        <w:rPr>
          <w:rFonts w:hint="default" w:ascii="Times New Roman" w:hAnsi="Times New Roman"/>
        </w:rPr>
        <w:t>___________________________________________________________________________Doanh nghiệp của bạn có quan tâm đến việc phát triển thị trường xuất khẩu ưu tiên mới không, nếu có, hãy nêu thị trường nào?</w:t>
      </w:r>
    </w:p>
    <w:p>
      <w:pPr>
        <w:pStyle w:val="4"/>
        <w:jc w:val="both"/>
        <w:rPr>
          <w:rFonts w:hint="default" w:ascii="Times New Roman" w:hAnsi="Times New Roman"/>
        </w:rPr>
      </w:pPr>
      <w:r>
        <w:rPr>
          <w:rFonts w:hint="default" w:ascii="Times New Roman" w:hAnsi="Times New Roman"/>
        </w:rPr>
        <w:t>___________________________________________________________________________Doanh nghiệp có sẵn sàng thử nghiệm các phương pháp xử lý sau thu hoạch mới để tăng thời gian bảo quản trái cây, phù hợp với thị trường mới không?</w:t>
      </w:r>
    </w:p>
    <w:p>
      <w:pPr>
        <w:pStyle w:val="4"/>
        <w:jc w:val="both"/>
        <w:rPr>
          <w:rFonts w:hint="default" w:ascii="Times New Roman" w:hAnsi="Times New Roman"/>
        </w:rPr>
      </w:pPr>
      <w:r>
        <w:rPr>
          <w:rFonts w:hint="default" w:ascii="Times New Roman" w:hAnsi="Times New Roman"/>
        </w:rPr>
        <w:t>___________________________________________________________________________Doanh nghiệp có sẵn sàng làm việc với nhóm dự án để thực hiện các thay đổi hệ thống giúp đáp ứng các yêu cầu của thị trường không?</w:t>
      </w:r>
    </w:p>
    <w:p>
      <w:pPr>
        <w:pStyle w:val="4"/>
        <w:jc w:val="both"/>
        <w:rPr>
          <w:rFonts w:hint="default" w:ascii="Times New Roman" w:hAnsi="Times New Roman"/>
        </w:rPr>
      </w:pPr>
      <w:r>
        <w:rPr>
          <w:rFonts w:hint="default" w:ascii="Times New Roman" w:hAnsi="Times New Roman"/>
        </w:rPr>
        <w:t>___________________________________________________________________________Doanh nghiệp có sẵn sàng chia sẻ thông tin / kiến thức và dữ liệu của dự án với nhiều đối tượng hơn không?</w:t>
      </w:r>
    </w:p>
    <w:p>
      <w:pPr>
        <w:pStyle w:val="4"/>
        <w:jc w:val="both"/>
        <w:rPr>
          <w:rFonts w:hint="default" w:ascii="Times New Roman" w:hAnsi="Times New Roman"/>
        </w:rPr>
      </w:pPr>
      <w:r>
        <w:rPr>
          <w:rFonts w:hint="default" w:ascii="Times New Roman" w:hAnsi="Times New Roman"/>
        </w:rPr>
        <w:t>___________________________________________________________________________</w:t>
      </w:r>
    </w:p>
    <w:p>
      <w:pPr>
        <w:ind w:left="3600"/>
        <w:jc w:val="center"/>
        <w:rPr>
          <w:rFonts w:ascii="Times New Roman" w:hAnsi="Times New Roman" w:cs="Times New Roman"/>
          <w:b/>
          <w:bCs/>
          <w:i/>
          <w:iCs/>
          <w:sz w:val="24"/>
          <w:szCs w:val="24"/>
          <w:lang w:val="en-US"/>
        </w:rPr>
      </w:pPr>
    </w:p>
    <w:p>
      <w:pPr>
        <w:ind w:left="3600"/>
        <w:jc w:val="center"/>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Ngày,   tháng 12, năm  2020</w:t>
      </w:r>
    </w:p>
    <w:p>
      <w:pPr>
        <w:ind w:left="3600"/>
        <w:jc w:val="center"/>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Giám đốc/lãnh đạo (ghi họ tên, ký và đóng dấu)</w:t>
      </w:r>
    </w:p>
    <w:sectPr>
      <w:headerReference r:id="rId3" w:type="default"/>
      <w:pgSz w:w="11907" w:h="16839"/>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lang w:val="en-US"/>
      </w:rPr>
      <w:drawing>
        <wp:anchor distT="0" distB="0" distL="114300" distR="114300" simplePos="0" relativeHeight="251661312" behindDoc="0" locked="0" layoutInCell="1" allowOverlap="1">
          <wp:simplePos x="0" y="0"/>
          <wp:positionH relativeFrom="column">
            <wp:posOffset>4527550</wp:posOffset>
          </wp:positionH>
          <wp:positionV relativeFrom="paragraph">
            <wp:posOffset>12065</wp:posOffset>
          </wp:positionV>
          <wp:extent cx="1446530" cy="449580"/>
          <wp:effectExtent l="0" t="0" r="1270" b="7620"/>
          <wp:wrapNone/>
          <wp:docPr id="2" name="Picture 24"/>
          <wp:cNvGraphicFramePr/>
          <a:graphic xmlns:a="http://schemas.openxmlformats.org/drawingml/2006/main">
            <a:graphicData uri="http://schemas.openxmlformats.org/drawingml/2006/picture">
              <pic:pic xmlns:pic="http://schemas.openxmlformats.org/drawingml/2006/picture">
                <pic:nvPicPr>
                  <pic:cNvPr id="2" name="Picture 24"/>
                  <pic:cNvPicPr/>
                </pic:nvPicPr>
                <pic:blipFill>
                  <a:blip r:embed="rId1"/>
                  <a:srcRect b="4458"/>
                  <a:stretch>
                    <a:fillRect/>
                  </a:stretch>
                </pic:blipFill>
                <pic:spPr>
                  <a:xfrm>
                    <a:off x="0" y="0"/>
                    <a:ext cx="1446530" cy="449580"/>
                  </a:xfrm>
                  <a:prstGeom prst="rect">
                    <a:avLst/>
                  </a:prstGeom>
                  <a:ln>
                    <a:noFill/>
                  </a:ln>
                </pic:spPr>
              </pic:pic>
            </a:graphicData>
          </a:graphic>
        </wp:anchor>
      </w:drawing>
    </w:r>
    <w:r>
      <w:rPr>
        <w:lang w:val="en-US"/>
      </w:rPr>
      <w:drawing>
        <wp:anchor distT="0" distB="0" distL="114300" distR="114300" simplePos="0" relativeHeight="251660288" behindDoc="0" locked="0" layoutInCell="1" allowOverlap="1">
          <wp:simplePos x="0" y="0"/>
          <wp:positionH relativeFrom="column">
            <wp:posOffset>0</wp:posOffset>
          </wp:positionH>
          <wp:positionV relativeFrom="paragraph">
            <wp:posOffset>-27940</wp:posOffset>
          </wp:positionV>
          <wp:extent cx="2230120" cy="466725"/>
          <wp:effectExtent l="0" t="0" r="5080" b="3175"/>
          <wp:wrapNone/>
          <wp:docPr id="1" name="Picture 25"/>
          <wp:cNvGraphicFramePr/>
          <a:graphic xmlns:a="http://schemas.openxmlformats.org/drawingml/2006/main">
            <a:graphicData uri="http://schemas.openxmlformats.org/drawingml/2006/picture">
              <pic:pic xmlns:pic="http://schemas.openxmlformats.org/drawingml/2006/picture">
                <pic:nvPicPr>
                  <pic:cNvPr id="1" name="Picture 25"/>
                  <pic:cNvPicPr/>
                </pic:nvPicPr>
                <pic:blipFill>
                  <a:blip r:embed="rId2"/>
                  <a:stretch>
                    <a:fillRect/>
                  </a:stretch>
                </pic:blipFill>
                <pic:spPr>
                  <a:xfrm>
                    <a:off x="0" y="0"/>
                    <a:ext cx="2230120" cy="466725"/>
                  </a:xfrm>
                  <a:prstGeom prst="rect">
                    <a:avLst/>
                  </a:prstGeom>
                  <a:ln>
                    <a:noFill/>
                  </a:ln>
                </pic:spPr>
              </pic:pic>
            </a:graphicData>
          </a:graphic>
        </wp:anchor>
      </w:drawing>
    </w:r>
    <w:r>
      <w:rPr>
        <w:lang w:val="en-US"/>
      </w:rPr>
      <w:drawing>
        <wp:anchor distT="0" distB="0" distL="114300" distR="114300" simplePos="0" relativeHeight="251659264" behindDoc="0" locked="0" layoutInCell="1" allowOverlap="1">
          <wp:simplePos x="0" y="0"/>
          <wp:positionH relativeFrom="column">
            <wp:posOffset>2369820</wp:posOffset>
          </wp:positionH>
          <wp:positionV relativeFrom="paragraph">
            <wp:posOffset>12065</wp:posOffset>
          </wp:positionV>
          <wp:extent cx="1280160" cy="478790"/>
          <wp:effectExtent l="0" t="0" r="0" b="0"/>
          <wp:wrapNone/>
          <wp:docPr id="4" name="Picture 23"/>
          <wp:cNvGraphicFramePr/>
          <a:graphic xmlns:a="http://schemas.openxmlformats.org/drawingml/2006/main">
            <a:graphicData uri="http://schemas.openxmlformats.org/drawingml/2006/picture">
              <pic:pic xmlns:pic="http://schemas.openxmlformats.org/drawingml/2006/picture">
                <pic:nvPicPr>
                  <pic:cNvPr id="4" name="Picture 23"/>
                  <pic:cNvPicPr/>
                </pic:nvPicPr>
                <pic:blipFill>
                  <a:blip r:embed="rId3"/>
                  <a:stretch>
                    <a:fillRect/>
                  </a:stretch>
                </pic:blipFill>
                <pic:spPr>
                  <a:xfrm>
                    <a:off x="0" y="0"/>
                    <a:ext cx="1280160" cy="478790"/>
                  </a:xfrm>
                  <a:prstGeom prst="rect">
                    <a:avLst/>
                  </a:prstGeom>
                  <a:ln>
                    <a:noFill/>
                  </a:ln>
                </pic:spPr>
              </pic:pic>
            </a:graphicData>
          </a:graphic>
        </wp:anchor>
      </w:drawing>
    </w:r>
    <w:r>
      <w:rPr>
        <w:lang w:val="en-US"/>
      </w:rPr>
      <w:drawing>
        <wp:anchor distT="0" distB="0" distL="114300" distR="114300" simplePos="0" relativeHeight="251662336" behindDoc="0" locked="0" layoutInCell="1" allowOverlap="1">
          <wp:simplePos x="0" y="0"/>
          <wp:positionH relativeFrom="column">
            <wp:posOffset>3886200</wp:posOffset>
          </wp:positionH>
          <wp:positionV relativeFrom="paragraph">
            <wp:posOffset>-635</wp:posOffset>
          </wp:positionV>
          <wp:extent cx="506730" cy="474980"/>
          <wp:effectExtent l="0" t="0" r="7620" b="1270"/>
          <wp:wrapNone/>
          <wp:docPr id="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2"/>
                  <pic:cNvPicPr>
                    <a:picLocks noChangeAspect="1"/>
                  </pic:cNvPicPr>
                </pic:nvPicPr>
                <pic:blipFill>
                  <a:blip r:embed="rId4" cstate="print">
                    <a:extLst>
                      <a:ext uri="{28A0092B-C50C-407E-A947-70E740481C1C}">
                        <a14:useLocalDpi xmlns:a14="http://schemas.microsoft.com/office/drawing/2010/main" val="0"/>
                      </a:ext>
                    </a:extLst>
                  </a:blip>
                  <a:srcRect l="9911" t="6588" r="6917" b="10991"/>
                  <a:stretch>
                    <a:fillRect/>
                  </a:stretch>
                </pic:blipFill>
                <pic:spPr>
                  <a:xfrm>
                    <a:off x="0" y="0"/>
                    <a:ext cx="506730" cy="474980"/>
                  </a:xfrm>
                  <a:prstGeom prst="rect">
                    <a:avLst/>
                  </a:prstGeom>
                </pic:spPr>
              </pic:pic>
            </a:graphicData>
          </a:graphic>
        </wp:anchor>
      </w:drawing>
    </w:r>
  </w:p>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7F3"/>
    <w:rsid w:val="00171D87"/>
    <w:rsid w:val="004727F3"/>
    <w:rsid w:val="006C2FD3"/>
    <w:rsid w:val="006F4E51"/>
    <w:rsid w:val="007B717F"/>
    <w:rsid w:val="00A41DFC"/>
    <w:rsid w:val="00D472B2"/>
    <w:rsid w:val="00D5115B"/>
    <w:rsid w:val="00D704F6"/>
    <w:rsid w:val="00F2740D"/>
    <w:rsid w:val="12717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AU" w:eastAsia="en-US"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11"/>
    <w:unhideWhenUsed/>
    <w:uiPriority w:val="99"/>
    <w:pPr>
      <w:tabs>
        <w:tab w:val="center" w:pos="4680"/>
        <w:tab w:val="right" w:pos="9360"/>
      </w:tabs>
      <w:spacing w:after="0" w:line="240" w:lineRule="auto"/>
    </w:pPr>
  </w:style>
  <w:style w:type="paragraph" w:styleId="3">
    <w:name w:val="header"/>
    <w:basedOn w:val="1"/>
    <w:link w:val="10"/>
    <w:unhideWhenUsed/>
    <w:qFormat/>
    <w:uiPriority w:val="99"/>
    <w:pPr>
      <w:tabs>
        <w:tab w:val="center" w:pos="4680"/>
        <w:tab w:val="right" w:pos="9360"/>
      </w:tabs>
      <w:spacing w:after="0" w:line="240" w:lineRule="auto"/>
    </w:pPr>
  </w:style>
  <w:style w:type="paragraph" w:styleId="4">
    <w:name w:val="HTML Preformatted"/>
    <w:link w:val="7"/>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pPr>
    <w:rPr>
      <w:rFonts w:hint="eastAsia" w:ascii="SimSun" w:hAnsi="SimSun" w:eastAsia="SimSun" w:cs="Times New Roman"/>
      <w:sz w:val="24"/>
      <w:szCs w:val="24"/>
      <w:lang w:val="en-US" w:eastAsia="zh-CN" w:bidi="ar-SA"/>
    </w:rPr>
  </w:style>
  <w:style w:type="character" w:customStyle="1" w:styleId="7">
    <w:name w:val="HTML Preformatted Char"/>
    <w:basedOn w:val="5"/>
    <w:link w:val="4"/>
    <w:uiPriority w:val="99"/>
    <w:rPr>
      <w:rFonts w:ascii="SimSun" w:hAnsi="SimSun" w:eastAsia="SimSun" w:cs="Times New Roman"/>
      <w:sz w:val="24"/>
      <w:szCs w:val="24"/>
      <w:lang w:eastAsia="zh-CN"/>
    </w:rPr>
  </w:style>
  <w:style w:type="paragraph" w:styleId="8">
    <w:name w:val="List Paragraph"/>
    <w:basedOn w:val="1"/>
    <w:link w:val="9"/>
    <w:qFormat/>
    <w:uiPriority w:val="34"/>
    <w:pPr>
      <w:ind w:left="720"/>
      <w:contextualSpacing/>
    </w:pPr>
  </w:style>
  <w:style w:type="character" w:customStyle="1" w:styleId="9">
    <w:name w:val="List Paragraph Char"/>
    <w:link w:val="8"/>
    <w:qFormat/>
    <w:uiPriority w:val="34"/>
    <w:rPr>
      <w:lang w:val="en-AU"/>
    </w:rPr>
  </w:style>
  <w:style w:type="character" w:customStyle="1" w:styleId="10">
    <w:name w:val="Header Char"/>
    <w:basedOn w:val="5"/>
    <w:link w:val="3"/>
    <w:qFormat/>
    <w:uiPriority w:val="99"/>
    <w:rPr>
      <w:lang w:val="en-AU"/>
    </w:rPr>
  </w:style>
  <w:style w:type="character" w:customStyle="1" w:styleId="11">
    <w:name w:val="Footer Char"/>
    <w:basedOn w:val="5"/>
    <w:link w:val="2"/>
    <w:uiPriority w:val="99"/>
    <w:rPr>
      <w:lang w:val="en-A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4" Type="http://schemas.openxmlformats.org/officeDocument/2006/relationships/image" Target="media/image4.jpeg"/><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2FAD1A-F51F-40DC-BEB8-BF201548B85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637</Words>
  <Characters>3634</Characters>
  <Lines>30</Lines>
  <Paragraphs>8</Paragraphs>
  <TotalTime>9</TotalTime>
  <ScaleCrop>false</ScaleCrop>
  <LinksUpToDate>false</LinksUpToDate>
  <CharactersWithSpaces>4263</CharactersWithSpaces>
  <Application>WPS Office_11.2.0.8970_F1E327BC-269C-435d-A152-05C5408002CA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2020-12-16T03:18:00Z</dcterms:created>
  <dc:creator>UNIDO_001</dc:creator>
  <cp:lastModifiedBy>Duc's opinion</cp:lastModifiedBy>
  <dcterms:modified xsi:type="dcterms:W3CDTF">2020-12-17T07:13:19Z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1033-11.2.0.8970</vt:lpwstr>
  </property>
</Properties>
</file>